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0F4" w:rsidRDefault="00A940F4" w:rsidP="00C63614">
      <w:pPr>
        <w:jc w:val="center"/>
        <w:rPr>
          <w:rFonts w:ascii="Arial" w:hAnsi="Arial" w:cs="Arial"/>
          <w:b w:val="0"/>
          <w:bCs w:val="0"/>
          <w:sz w:val="28"/>
          <w:szCs w:val="28"/>
          <w:lang w:val="ru-RU"/>
        </w:rPr>
      </w:pPr>
      <w:r w:rsidRPr="00B90718">
        <w:rPr>
          <w:b w:val="0"/>
          <w:bCs w:val="0"/>
          <w:noProof/>
          <w:sz w:val="28"/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75pt;height:48pt;visibility:visible">
            <v:imagedata r:id="rId4" o:title=""/>
          </v:shape>
        </w:pict>
      </w:r>
    </w:p>
    <w:p w:rsidR="00A940F4" w:rsidRDefault="00A940F4" w:rsidP="00C63614">
      <w:pPr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ru-RU"/>
        </w:rPr>
        <w:t>УКРАЇНА</w:t>
      </w:r>
    </w:p>
    <w:p w:rsidR="00A940F4" w:rsidRDefault="00A940F4" w:rsidP="00C63614">
      <w:pPr>
        <w:keepNext/>
        <w:ind w:right="-87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ru-RU"/>
        </w:rPr>
        <w:t xml:space="preserve">РОЗДОЛЬСЬКА СІЛЬСЬКА </w:t>
      </w:r>
      <w:r>
        <w:rPr>
          <w:b w:val="0"/>
          <w:bCs w:val="0"/>
          <w:sz w:val="28"/>
          <w:szCs w:val="28"/>
        </w:rPr>
        <w:t>РАДА</w:t>
      </w:r>
    </w:p>
    <w:p w:rsidR="00A940F4" w:rsidRDefault="00A940F4" w:rsidP="00C63614">
      <w:pPr>
        <w:keepNext/>
        <w:ind w:right="-87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МИХАЙЛІВСЬКОГО РАЙОНУ ЗАПОРІЗЬКОЇ ОБЛАСТІ</w:t>
      </w:r>
    </w:p>
    <w:p w:rsidR="00A940F4" w:rsidRDefault="00A940F4" w:rsidP="00C63614">
      <w:pPr>
        <w:keepNext/>
        <w:suppressAutoHyphens/>
        <w:jc w:val="center"/>
        <w:rPr>
          <w:b w:val="0"/>
          <w:bCs w:val="0"/>
          <w:kern w:val="2"/>
          <w:sz w:val="28"/>
          <w:szCs w:val="28"/>
        </w:rPr>
      </w:pPr>
      <w:r>
        <w:rPr>
          <w:b w:val="0"/>
          <w:bCs w:val="0"/>
          <w:kern w:val="2"/>
          <w:sz w:val="28"/>
          <w:szCs w:val="28"/>
        </w:rPr>
        <w:t>СЬОМОГО СКЛИКАННЯ</w:t>
      </w:r>
    </w:p>
    <w:p w:rsidR="00A940F4" w:rsidRDefault="00A940F4" w:rsidP="00C63614">
      <w:pPr>
        <w:keepNext/>
        <w:suppressAutoHyphens/>
        <w:jc w:val="center"/>
        <w:rPr>
          <w:b w:val="0"/>
          <w:bCs w:val="0"/>
          <w:kern w:val="2"/>
          <w:sz w:val="28"/>
          <w:szCs w:val="28"/>
        </w:rPr>
      </w:pPr>
      <w:r>
        <w:rPr>
          <w:b w:val="0"/>
          <w:bCs w:val="0"/>
          <w:kern w:val="2"/>
          <w:sz w:val="28"/>
          <w:szCs w:val="28"/>
        </w:rPr>
        <w:t>П</w:t>
      </w:r>
      <w:r>
        <w:rPr>
          <w:b w:val="0"/>
          <w:bCs w:val="0"/>
          <w:kern w:val="2"/>
          <w:sz w:val="28"/>
          <w:szCs w:val="28"/>
          <w:lang w:val="en-US"/>
        </w:rPr>
        <w:t>’</w:t>
      </w:r>
      <w:r>
        <w:rPr>
          <w:b w:val="0"/>
          <w:bCs w:val="0"/>
          <w:kern w:val="2"/>
          <w:sz w:val="28"/>
          <w:szCs w:val="28"/>
        </w:rPr>
        <w:t>ЯТНАДЦЯТА СЕСІЯ</w:t>
      </w:r>
    </w:p>
    <w:p w:rsidR="00A940F4" w:rsidRDefault="00A940F4" w:rsidP="00C63614">
      <w:pPr>
        <w:keepNext/>
        <w:suppressAutoHyphens/>
        <w:ind w:right="-87"/>
        <w:jc w:val="center"/>
        <w:rPr>
          <w:rFonts w:ascii="Arial" w:hAnsi="Arial" w:cs="Arial"/>
          <w:b w:val="0"/>
          <w:bCs w:val="0"/>
          <w:kern w:val="2"/>
          <w:sz w:val="28"/>
          <w:szCs w:val="28"/>
        </w:rPr>
      </w:pPr>
    </w:p>
    <w:p w:rsidR="00A940F4" w:rsidRDefault="00A940F4" w:rsidP="00C63614">
      <w:pPr>
        <w:keepNext/>
        <w:suppressAutoHyphens/>
        <w:ind w:right="-87"/>
        <w:jc w:val="center"/>
        <w:rPr>
          <w:b w:val="0"/>
          <w:bCs w:val="0"/>
          <w:kern w:val="2"/>
          <w:sz w:val="28"/>
          <w:szCs w:val="28"/>
        </w:rPr>
      </w:pPr>
      <w:r>
        <w:rPr>
          <w:b w:val="0"/>
          <w:bCs w:val="0"/>
          <w:kern w:val="2"/>
          <w:sz w:val="28"/>
          <w:szCs w:val="28"/>
        </w:rPr>
        <w:t>РІШЕННЯ</w:t>
      </w:r>
    </w:p>
    <w:p w:rsidR="00A940F4" w:rsidRDefault="00A940F4" w:rsidP="00C63614">
      <w:pPr>
        <w:rPr>
          <w:rFonts w:ascii="Arial" w:hAnsi="Arial" w:cs="Arial"/>
          <w:lang w:val="ru-RU"/>
        </w:rPr>
      </w:pPr>
    </w:p>
    <w:p w:rsidR="00A940F4" w:rsidRDefault="00A940F4" w:rsidP="00C63614">
      <w:pPr>
        <w:jc w:val="center"/>
        <w:outlineLvl w:val="0"/>
        <w:rPr>
          <w:b w:val="0"/>
          <w:bCs w:val="0"/>
          <w:lang w:val="ru-RU"/>
        </w:rPr>
      </w:pPr>
    </w:p>
    <w:p w:rsidR="00A940F4" w:rsidRDefault="00A940F4" w:rsidP="00C63614">
      <w:pPr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ru-RU"/>
        </w:rPr>
        <w:t xml:space="preserve">20.03.2019                                                                                                          </w:t>
      </w:r>
      <w:r>
        <w:rPr>
          <w:b w:val="0"/>
          <w:bCs w:val="0"/>
          <w:sz w:val="28"/>
          <w:szCs w:val="28"/>
        </w:rPr>
        <w:t>№ 14</w:t>
      </w:r>
    </w:p>
    <w:p w:rsidR="00A940F4" w:rsidRDefault="00A940F4" w:rsidP="00C63614">
      <w:pPr>
        <w:jc w:val="both"/>
        <w:rPr>
          <w:b w:val="0"/>
          <w:bCs w:val="0"/>
          <w:sz w:val="28"/>
          <w:szCs w:val="28"/>
        </w:rPr>
      </w:pPr>
    </w:p>
    <w:p w:rsidR="00A940F4" w:rsidRDefault="00A940F4" w:rsidP="00C63614">
      <w:pPr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Про затвердження Положення про </w:t>
      </w:r>
    </w:p>
    <w:p w:rsidR="00A940F4" w:rsidRDefault="00A940F4" w:rsidP="00C63614">
      <w:pPr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проведення відкритого фестивалю</w:t>
      </w:r>
    </w:p>
    <w:p w:rsidR="00A940F4" w:rsidRDefault="00A940F4" w:rsidP="00C63614">
      <w:pPr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родини «Творча родина-гордість України!»</w:t>
      </w:r>
    </w:p>
    <w:p w:rsidR="00A940F4" w:rsidRDefault="00A940F4" w:rsidP="00C63614">
      <w:pPr>
        <w:jc w:val="both"/>
        <w:rPr>
          <w:b w:val="0"/>
          <w:bCs w:val="0"/>
          <w:sz w:val="28"/>
          <w:szCs w:val="28"/>
        </w:rPr>
      </w:pPr>
    </w:p>
    <w:p w:rsidR="00A940F4" w:rsidRDefault="00A940F4" w:rsidP="00C63614">
      <w:pPr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</w:t>
      </w:r>
    </w:p>
    <w:p w:rsidR="00A940F4" w:rsidRDefault="00A940F4" w:rsidP="00C63614">
      <w:pPr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Керуючись ст.26 Закону України «Про місцеве самоврядування в Україні», ст.66 Закону України «Про освіту» , відповідно до плану роботи відділу освіти, молоді та спорту, культури та туризму Роздольської сільської ради та з метою збереження традицій української родини та виховання високої духовності української нації, Роздольська сільська рада Михайлівського району Запорізької області</w:t>
      </w:r>
    </w:p>
    <w:p w:rsidR="00A940F4" w:rsidRDefault="00A940F4" w:rsidP="00C63614">
      <w:pPr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ВИРІШИЛА:</w:t>
      </w:r>
    </w:p>
    <w:p w:rsidR="00A940F4" w:rsidRDefault="00A940F4" w:rsidP="00C63614">
      <w:pPr>
        <w:jc w:val="both"/>
        <w:rPr>
          <w:b w:val="0"/>
          <w:bCs w:val="0"/>
          <w:sz w:val="28"/>
          <w:szCs w:val="28"/>
        </w:rPr>
      </w:pPr>
    </w:p>
    <w:p w:rsidR="00A940F4" w:rsidRDefault="00A940F4" w:rsidP="004C18FD">
      <w:pPr>
        <w:ind w:firstLine="54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П</w:t>
      </w:r>
      <w:bookmarkStart w:id="0" w:name="_GoBack"/>
      <w:bookmarkEnd w:id="0"/>
      <w:r>
        <w:rPr>
          <w:b w:val="0"/>
          <w:bCs w:val="0"/>
          <w:sz w:val="28"/>
          <w:szCs w:val="28"/>
        </w:rPr>
        <w:t>оложення про проведення відкритого фестивалю родини «Творча родин-гордість України!» (додається).</w:t>
      </w:r>
    </w:p>
    <w:p w:rsidR="00A940F4" w:rsidRDefault="00A940F4" w:rsidP="004C18FD">
      <w:pPr>
        <w:ind w:firstLine="540"/>
        <w:jc w:val="both"/>
        <w:rPr>
          <w:b w:val="0"/>
          <w:bCs w:val="0"/>
          <w:sz w:val="28"/>
          <w:szCs w:val="28"/>
        </w:rPr>
      </w:pPr>
    </w:p>
    <w:p w:rsidR="00A940F4" w:rsidRDefault="00A940F4" w:rsidP="004C18FD">
      <w:pPr>
        <w:ind w:firstLine="54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2.Контроль за виконанням  рішення покласти на постійну комісію з питань охорони здоров’я, освіти, культури, фізичного виховання і спорту та соціальної політки.</w:t>
      </w:r>
    </w:p>
    <w:p w:rsidR="00A940F4" w:rsidRDefault="00A940F4" w:rsidP="00FB5C9B">
      <w:pPr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</w:t>
      </w:r>
    </w:p>
    <w:p w:rsidR="00A940F4" w:rsidRDefault="00A940F4" w:rsidP="00C63614">
      <w:pPr>
        <w:jc w:val="both"/>
        <w:rPr>
          <w:b w:val="0"/>
          <w:bCs w:val="0"/>
          <w:sz w:val="28"/>
          <w:szCs w:val="28"/>
        </w:rPr>
      </w:pPr>
    </w:p>
    <w:p w:rsidR="00A940F4" w:rsidRDefault="00A940F4" w:rsidP="00C63614">
      <w:pPr>
        <w:jc w:val="both"/>
        <w:rPr>
          <w:b w:val="0"/>
          <w:bCs w:val="0"/>
          <w:sz w:val="28"/>
          <w:szCs w:val="28"/>
        </w:rPr>
      </w:pPr>
    </w:p>
    <w:p w:rsidR="00A940F4" w:rsidRDefault="00A940F4" w:rsidP="00C63614">
      <w:pPr>
        <w:jc w:val="both"/>
        <w:rPr>
          <w:b w:val="0"/>
          <w:bCs w:val="0"/>
          <w:sz w:val="28"/>
          <w:szCs w:val="28"/>
        </w:rPr>
      </w:pPr>
    </w:p>
    <w:p w:rsidR="00A940F4" w:rsidRPr="00C63614" w:rsidRDefault="00A940F4" w:rsidP="00C63614">
      <w:pPr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Сільський голова                                                                В.М. КОПЄЙЧЕНКО</w:t>
      </w:r>
    </w:p>
    <w:sectPr w:rsidR="00A940F4" w:rsidRPr="00C63614" w:rsidSect="00647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614"/>
    <w:rsid w:val="002E1CA6"/>
    <w:rsid w:val="004C18FD"/>
    <w:rsid w:val="00530D82"/>
    <w:rsid w:val="00647552"/>
    <w:rsid w:val="00912760"/>
    <w:rsid w:val="00A940F4"/>
    <w:rsid w:val="00B90718"/>
    <w:rsid w:val="00C63614"/>
    <w:rsid w:val="00DD4215"/>
    <w:rsid w:val="00FB5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614"/>
    <w:rPr>
      <w:rFonts w:ascii="Times New Roman" w:eastAsia="Times New Roman" w:hAnsi="Times New Roman"/>
      <w:b/>
      <w:bCs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B5C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5C9B"/>
    <w:rPr>
      <w:rFonts w:ascii="Segoe UI" w:hAnsi="Segoe UI" w:cs="Segoe UI"/>
      <w:b/>
      <w:bCs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53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171</Words>
  <Characters>975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</dc:creator>
  <cp:keywords/>
  <dc:description/>
  <cp:lastModifiedBy>Work-87</cp:lastModifiedBy>
  <cp:revision>5</cp:revision>
  <cp:lastPrinted>2019-03-18T13:27:00Z</cp:lastPrinted>
  <dcterms:created xsi:type="dcterms:W3CDTF">2019-03-18T12:54:00Z</dcterms:created>
  <dcterms:modified xsi:type="dcterms:W3CDTF">2019-03-21T07:43:00Z</dcterms:modified>
</cp:coreProperties>
</file>