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31C1" w:rsidRDefault="005431C1" w:rsidP="008B0792">
      <w:pPr>
        <w:spacing w:after="0" w:line="240" w:lineRule="auto"/>
        <w:jc w:val="center"/>
        <w:rPr>
          <w:rFonts w:ascii="Arial" w:eastAsia="Times New Roman" w:hAnsi="Arial" w:cs="Arial"/>
          <w:sz w:val="28"/>
          <w:szCs w:val="28"/>
          <w:lang w:val="uk-UA"/>
        </w:rPr>
      </w:pPr>
    </w:p>
    <w:p w:rsidR="008B0792" w:rsidRPr="004B0625" w:rsidRDefault="008B0792" w:rsidP="008B0792">
      <w:pPr>
        <w:spacing w:after="0" w:line="240" w:lineRule="auto"/>
        <w:jc w:val="center"/>
        <w:rPr>
          <w:rFonts w:ascii="Arial" w:eastAsia="Times New Roman" w:hAnsi="Arial" w:cs="Arial"/>
          <w:sz w:val="28"/>
          <w:szCs w:val="28"/>
          <w:lang w:val="uk-UA"/>
        </w:rPr>
      </w:pPr>
      <w:r w:rsidRPr="004B0625">
        <w:rPr>
          <w:rFonts w:ascii="Times New Roman" w:eastAsia="Times New Roman" w:hAnsi="Times New Roman" w:cs="Times New Roman"/>
          <w:noProof/>
          <w:sz w:val="20"/>
          <w:szCs w:val="20"/>
        </w:rPr>
        <w:drawing>
          <wp:inline distT="0" distB="0" distL="0" distR="0">
            <wp:extent cx="381000" cy="552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552450"/>
                    </a:xfrm>
                    <a:prstGeom prst="rect">
                      <a:avLst/>
                    </a:prstGeom>
                    <a:noFill/>
                    <a:ln>
                      <a:noFill/>
                    </a:ln>
                  </pic:spPr>
                </pic:pic>
              </a:graphicData>
            </a:graphic>
          </wp:inline>
        </w:drawing>
      </w:r>
    </w:p>
    <w:p w:rsidR="008B0792" w:rsidRPr="004B0625" w:rsidRDefault="008B0792" w:rsidP="008B0792">
      <w:pPr>
        <w:spacing w:after="0" w:line="240" w:lineRule="auto"/>
        <w:jc w:val="center"/>
        <w:rPr>
          <w:rFonts w:ascii="Times New Roman" w:eastAsia="Times New Roman" w:hAnsi="Times New Roman" w:cs="Times New Roman"/>
          <w:sz w:val="28"/>
          <w:szCs w:val="28"/>
          <w:lang w:val="uk-UA"/>
        </w:rPr>
      </w:pPr>
      <w:r w:rsidRPr="004B0625">
        <w:rPr>
          <w:rFonts w:ascii="Times New Roman" w:eastAsia="Times New Roman" w:hAnsi="Times New Roman" w:cs="Times New Roman"/>
          <w:sz w:val="28"/>
          <w:szCs w:val="28"/>
          <w:lang w:val="uk-UA"/>
        </w:rPr>
        <w:t>УКРАЇНА</w:t>
      </w:r>
    </w:p>
    <w:p w:rsidR="008B0792" w:rsidRPr="004B0625" w:rsidRDefault="008B0792" w:rsidP="008B0792">
      <w:pPr>
        <w:keepNext/>
        <w:spacing w:after="0" w:line="240" w:lineRule="auto"/>
        <w:ind w:right="-87"/>
        <w:jc w:val="center"/>
        <w:rPr>
          <w:rFonts w:ascii="Times New Roman" w:eastAsia="Times New Roman" w:hAnsi="Times New Roman" w:cs="Times New Roman"/>
          <w:sz w:val="28"/>
          <w:szCs w:val="28"/>
          <w:lang w:val="uk-UA"/>
        </w:rPr>
      </w:pPr>
      <w:r w:rsidRPr="004B0625">
        <w:rPr>
          <w:rFonts w:ascii="Times New Roman" w:eastAsia="Times New Roman" w:hAnsi="Times New Roman" w:cs="Times New Roman"/>
          <w:sz w:val="28"/>
          <w:szCs w:val="28"/>
          <w:lang w:val="uk-UA"/>
        </w:rPr>
        <w:t>РОЗДОЛЬСЬКА СІЛЬСЬКА РАДА</w:t>
      </w:r>
    </w:p>
    <w:p w:rsidR="008B0792" w:rsidRPr="004B0625" w:rsidRDefault="008B0792" w:rsidP="008B0792">
      <w:pPr>
        <w:keepNext/>
        <w:spacing w:after="0" w:line="240" w:lineRule="auto"/>
        <w:ind w:right="-87"/>
        <w:jc w:val="center"/>
        <w:rPr>
          <w:rFonts w:ascii="Times New Roman" w:eastAsia="Times New Roman" w:hAnsi="Times New Roman" w:cs="Times New Roman"/>
          <w:sz w:val="28"/>
          <w:szCs w:val="28"/>
          <w:lang w:val="uk-UA"/>
        </w:rPr>
      </w:pPr>
      <w:r w:rsidRPr="004B0625">
        <w:rPr>
          <w:rFonts w:ascii="Times New Roman" w:eastAsia="Times New Roman" w:hAnsi="Times New Roman" w:cs="Times New Roman"/>
          <w:sz w:val="28"/>
          <w:szCs w:val="28"/>
          <w:lang w:val="uk-UA"/>
        </w:rPr>
        <w:t>МИХАЙЛІВСЬКОГО РАЙОНУ ЗАПОРІЗЬКОЇ ОБЛАСТІ</w:t>
      </w:r>
    </w:p>
    <w:p w:rsidR="008B0792" w:rsidRPr="004B0625" w:rsidRDefault="008B0792" w:rsidP="008B0792">
      <w:pPr>
        <w:keepNext/>
        <w:suppressAutoHyphens/>
        <w:spacing w:after="0" w:line="240" w:lineRule="auto"/>
        <w:jc w:val="center"/>
        <w:rPr>
          <w:rFonts w:ascii="Times New Roman" w:eastAsia="Times New Roman" w:hAnsi="Times New Roman" w:cs="Times New Roman"/>
          <w:kern w:val="2"/>
          <w:sz w:val="28"/>
          <w:szCs w:val="28"/>
          <w:lang w:val="uk-UA"/>
        </w:rPr>
      </w:pPr>
      <w:r w:rsidRPr="004B0625">
        <w:rPr>
          <w:rFonts w:ascii="Times New Roman" w:eastAsia="Times New Roman" w:hAnsi="Times New Roman" w:cs="Times New Roman"/>
          <w:kern w:val="2"/>
          <w:sz w:val="28"/>
          <w:szCs w:val="28"/>
          <w:lang w:val="uk-UA"/>
        </w:rPr>
        <w:t>ВОСЬМОГО СКЛИКАННЯ</w:t>
      </w:r>
    </w:p>
    <w:p w:rsidR="008B0792" w:rsidRPr="004B0625" w:rsidRDefault="004B0625" w:rsidP="008B0792">
      <w:pPr>
        <w:keepNext/>
        <w:suppressAutoHyphens/>
        <w:spacing w:after="0" w:line="240" w:lineRule="auto"/>
        <w:jc w:val="center"/>
        <w:rPr>
          <w:rFonts w:ascii="Times New Roman" w:eastAsia="Times New Roman" w:hAnsi="Times New Roman" w:cs="Times New Roman"/>
          <w:kern w:val="2"/>
          <w:sz w:val="28"/>
          <w:szCs w:val="28"/>
          <w:lang w:val="uk-UA"/>
        </w:rPr>
      </w:pPr>
      <w:r w:rsidRPr="004B0625">
        <w:rPr>
          <w:rFonts w:ascii="Times New Roman" w:eastAsia="Times New Roman" w:hAnsi="Times New Roman" w:cs="Times New Roman"/>
          <w:kern w:val="2"/>
          <w:sz w:val="28"/>
          <w:szCs w:val="28"/>
          <w:lang w:val="uk-UA"/>
        </w:rPr>
        <w:t>ВОСЬМА</w:t>
      </w:r>
      <w:r w:rsidR="008B0792" w:rsidRPr="004B0625">
        <w:rPr>
          <w:rFonts w:ascii="Times New Roman" w:eastAsia="Times New Roman" w:hAnsi="Times New Roman" w:cs="Times New Roman"/>
          <w:kern w:val="2"/>
          <w:sz w:val="28"/>
          <w:szCs w:val="28"/>
          <w:lang w:val="uk-UA"/>
        </w:rPr>
        <w:t xml:space="preserve"> СЕСІЯ</w:t>
      </w:r>
    </w:p>
    <w:p w:rsidR="008B0792" w:rsidRPr="004B0625" w:rsidRDefault="008B0792" w:rsidP="008B0792">
      <w:pPr>
        <w:keepNext/>
        <w:suppressAutoHyphens/>
        <w:spacing w:after="0" w:line="240" w:lineRule="auto"/>
        <w:ind w:right="-87"/>
        <w:jc w:val="center"/>
        <w:rPr>
          <w:rFonts w:ascii="Arial" w:eastAsia="Times New Roman" w:hAnsi="Arial" w:cs="Arial"/>
          <w:kern w:val="2"/>
          <w:sz w:val="28"/>
          <w:szCs w:val="28"/>
          <w:lang w:val="uk-UA"/>
        </w:rPr>
      </w:pPr>
    </w:p>
    <w:p w:rsidR="008B0792" w:rsidRPr="004B0625" w:rsidRDefault="008B0792" w:rsidP="008B0792">
      <w:pPr>
        <w:keepNext/>
        <w:suppressAutoHyphens/>
        <w:spacing w:after="0" w:line="240" w:lineRule="auto"/>
        <w:ind w:right="-87"/>
        <w:jc w:val="center"/>
        <w:rPr>
          <w:rFonts w:ascii="Times New Roman" w:eastAsia="Times New Roman" w:hAnsi="Times New Roman" w:cs="Times New Roman"/>
          <w:kern w:val="2"/>
          <w:sz w:val="28"/>
          <w:szCs w:val="28"/>
          <w:lang w:val="uk-UA"/>
        </w:rPr>
      </w:pPr>
      <w:r w:rsidRPr="004B0625">
        <w:rPr>
          <w:rFonts w:ascii="Times New Roman" w:eastAsia="Times New Roman" w:hAnsi="Times New Roman" w:cs="Times New Roman"/>
          <w:kern w:val="2"/>
          <w:sz w:val="28"/>
          <w:szCs w:val="28"/>
          <w:lang w:val="uk-UA"/>
        </w:rPr>
        <w:t>РІШЕННЯ</w:t>
      </w:r>
    </w:p>
    <w:p w:rsidR="008B0792" w:rsidRPr="004B0625" w:rsidRDefault="008B0792" w:rsidP="008B0792">
      <w:pPr>
        <w:spacing w:after="0" w:line="240" w:lineRule="auto"/>
        <w:rPr>
          <w:rFonts w:ascii="Arial" w:eastAsia="Times New Roman" w:hAnsi="Arial" w:cs="Arial"/>
          <w:sz w:val="28"/>
          <w:szCs w:val="28"/>
          <w:lang w:val="uk-UA"/>
        </w:rPr>
      </w:pPr>
    </w:p>
    <w:p w:rsidR="008B0792" w:rsidRPr="004B0625" w:rsidRDefault="008B0792" w:rsidP="008B0792">
      <w:pPr>
        <w:spacing w:after="0" w:line="240" w:lineRule="auto"/>
        <w:rPr>
          <w:rFonts w:ascii="Times New Roman" w:eastAsia="Times New Roman" w:hAnsi="Times New Roman" w:cs="Times New Roman"/>
          <w:sz w:val="28"/>
          <w:szCs w:val="28"/>
          <w:lang w:val="uk-UA"/>
        </w:rPr>
      </w:pPr>
      <w:r w:rsidRPr="004B0625">
        <w:rPr>
          <w:rFonts w:ascii="Times New Roman" w:eastAsia="Times New Roman" w:hAnsi="Times New Roman" w:cs="Times New Roman"/>
          <w:sz w:val="28"/>
          <w:szCs w:val="28"/>
          <w:lang w:val="uk-UA"/>
        </w:rPr>
        <w:t xml:space="preserve">22.04.2021 </w:t>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t>с.Роздол</w:t>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r>
      <w:r w:rsidRPr="004B0625">
        <w:rPr>
          <w:rFonts w:ascii="Times New Roman" w:eastAsia="Times New Roman" w:hAnsi="Times New Roman" w:cs="Times New Roman"/>
          <w:sz w:val="28"/>
          <w:szCs w:val="28"/>
          <w:lang w:val="uk-UA"/>
        </w:rPr>
        <w:tab/>
        <w:t xml:space="preserve">№ </w:t>
      </w:r>
      <w:r w:rsidR="00051DB1">
        <w:rPr>
          <w:rFonts w:ascii="Times New Roman" w:eastAsia="Times New Roman" w:hAnsi="Times New Roman" w:cs="Times New Roman"/>
          <w:sz w:val="28"/>
          <w:szCs w:val="28"/>
          <w:lang w:val="uk-UA"/>
        </w:rPr>
        <w:t>13</w:t>
      </w:r>
    </w:p>
    <w:p w:rsidR="008B0792" w:rsidRPr="004B0625" w:rsidRDefault="008B0792" w:rsidP="008B0792">
      <w:pPr>
        <w:spacing w:after="0" w:line="240" w:lineRule="auto"/>
        <w:ind w:right="4309"/>
        <w:rPr>
          <w:rFonts w:ascii="Times New Roman" w:eastAsia="Times New Roman" w:hAnsi="Times New Roman" w:cs="Times New Roman"/>
          <w:sz w:val="28"/>
          <w:szCs w:val="28"/>
          <w:lang w:val="uk-UA"/>
        </w:rPr>
      </w:pPr>
    </w:p>
    <w:p w:rsidR="008B0792" w:rsidRPr="004B0625" w:rsidRDefault="008B0792" w:rsidP="008B0792">
      <w:pPr>
        <w:shd w:val="clear" w:color="auto" w:fill="FFFFFF"/>
        <w:tabs>
          <w:tab w:val="left" w:pos="-3119"/>
        </w:tabs>
        <w:suppressAutoHyphens/>
        <w:spacing w:after="0" w:line="240" w:lineRule="auto"/>
        <w:jc w:val="both"/>
        <w:rPr>
          <w:rFonts w:ascii="Times New Roman" w:eastAsia="Times New Roman" w:hAnsi="Times New Roman" w:cs="Times New Roman"/>
          <w:noProof/>
          <w:sz w:val="28"/>
          <w:szCs w:val="28"/>
          <w:lang w:val="uk-UA"/>
        </w:rPr>
      </w:pPr>
    </w:p>
    <w:p w:rsidR="008B0792" w:rsidRPr="004B0625" w:rsidRDefault="008B0792" w:rsidP="008B0792">
      <w:pPr>
        <w:shd w:val="clear" w:color="auto" w:fill="FFFFFF"/>
        <w:tabs>
          <w:tab w:val="left" w:pos="-3119"/>
        </w:tabs>
        <w:suppressAutoHyphens/>
        <w:spacing w:after="0" w:line="240" w:lineRule="auto"/>
        <w:jc w:val="both"/>
        <w:rPr>
          <w:rFonts w:ascii="Times New Roman" w:eastAsia="Times New Roman" w:hAnsi="Times New Roman" w:cs="Times New Roman"/>
          <w:noProof/>
          <w:sz w:val="28"/>
          <w:szCs w:val="28"/>
          <w:lang w:val="uk-UA"/>
        </w:rPr>
      </w:pPr>
      <w:r w:rsidRPr="004B0625">
        <w:rPr>
          <w:rFonts w:ascii="Times New Roman" w:eastAsia="Times New Roman" w:hAnsi="Times New Roman" w:cs="Times New Roman"/>
          <w:bCs/>
          <w:noProof/>
          <w:sz w:val="28"/>
          <w:szCs w:val="28"/>
          <w:lang w:val="uk-UA"/>
        </w:rPr>
        <w:t>Про затвердження Положення про проведення конкурсу на посаду керівника комунального закладу загальної середньої освіти Роздольської сільської ради Михайлівського району Запорізької області</w:t>
      </w:r>
    </w:p>
    <w:p w:rsidR="008B0792" w:rsidRPr="004B0625" w:rsidRDefault="008B0792" w:rsidP="008B0792">
      <w:pPr>
        <w:shd w:val="clear" w:color="auto" w:fill="FFFFFF"/>
        <w:tabs>
          <w:tab w:val="left" w:pos="-3119"/>
        </w:tabs>
        <w:suppressAutoHyphens/>
        <w:spacing w:after="0" w:line="240" w:lineRule="auto"/>
        <w:jc w:val="both"/>
        <w:rPr>
          <w:rFonts w:ascii="Times New Roman" w:eastAsia="Times New Roman" w:hAnsi="Times New Roman" w:cs="Times New Roman"/>
          <w:noProof/>
          <w:sz w:val="28"/>
          <w:szCs w:val="28"/>
          <w:lang w:val="uk-UA"/>
        </w:rPr>
      </w:pPr>
    </w:p>
    <w:p w:rsidR="004B0625" w:rsidRPr="00106A27" w:rsidRDefault="008B0792" w:rsidP="008B0792">
      <w:pPr>
        <w:shd w:val="clear" w:color="auto" w:fill="FFFFFF"/>
        <w:spacing w:before="100" w:beforeAutospacing="1" w:after="100" w:afterAutospacing="1" w:line="240" w:lineRule="auto"/>
        <w:ind w:firstLine="360"/>
        <w:jc w:val="both"/>
        <w:textAlignment w:val="baseline"/>
        <w:rPr>
          <w:rFonts w:ascii="Times New Roman" w:eastAsia="Times New Roman" w:hAnsi="Times New Roman" w:cs="Times New Roman"/>
          <w:sz w:val="28"/>
          <w:szCs w:val="28"/>
          <w:lang w:val="uk-UA"/>
        </w:rPr>
      </w:pPr>
      <w:r w:rsidRPr="004B0625">
        <w:rPr>
          <w:rFonts w:ascii="Times New Roman" w:eastAsia="Times New Roman" w:hAnsi="Times New Roman" w:cs="Times New Roman"/>
          <w:sz w:val="28"/>
          <w:szCs w:val="28"/>
          <w:lang w:val="uk-UA"/>
        </w:rPr>
        <w:t xml:space="preserve"> Керуючись ст. 2</w:t>
      </w:r>
      <w:r w:rsidR="004B0625">
        <w:rPr>
          <w:rFonts w:ascii="Times New Roman" w:eastAsia="Times New Roman" w:hAnsi="Times New Roman" w:cs="Times New Roman"/>
          <w:sz w:val="28"/>
          <w:szCs w:val="28"/>
          <w:lang w:val="uk-UA"/>
        </w:rPr>
        <w:t>6</w:t>
      </w:r>
      <w:r w:rsidRPr="004B0625">
        <w:rPr>
          <w:rFonts w:ascii="Times New Roman" w:eastAsia="Times New Roman" w:hAnsi="Times New Roman" w:cs="Times New Roman"/>
          <w:sz w:val="28"/>
          <w:szCs w:val="28"/>
          <w:lang w:val="uk-UA"/>
        </w:rPr>
        <w:t xml:space="preserve"> Закону України «Про місцеве самоврядування в Україні», Закону України «Про освіту», ст. 37, 38, 39 Закону України «Про повну загальну середню освіту»,</w:t>
      </w:r>
      <w:r w:rsidRPr="004B0625">
        <w:rPr>
          <w:rFonts w:ascii="Times New Roman" w:eastAsia="Times New Roman" w:hAnsi="Times New Roman" w:cs="Times New Roman"/>
          <w:color w:val="333333"/>
          <w:sz w:val="28"/>
          <w:szCs w:val="28"/>
          <w:lang w:val="uk-UA"/>
        </w:rPr>
        <w:t xml:space="preserve"> </w:t>
      </w:r>
      <w:r w:rsidRPr="00106A27">
        <w:rPr>
          <w:rFonts w:ascii="Times New Roman" w:eastAsia="Times New Roman" w:hAnsi="Times New Roman" w:cs="Times New Roman"/>
          <w:sz w:val="28"/>
          <w:szCs w:val="28"/>
          <w:lang w:val="uk-UA"/>
        </w:rPr>
        <w:t>наказу Міністерства освіти і науки України від 28.03.2018р. №291 «Про затвердження Типового положення про конкурс на посаду керівника державного, комунального закладу загальної середньої освіти», зареєстрованого у Міністерстві юстиції України 16.04.2018р. за № 454/31906, листа МОН №1/9-264 від 20.05.2020р. «Щодо окремих питань проведення конкурсу на посаду керівника закладу загальної середньої освіти»</w:t>
      </w:r>
      <w:r w:rsidR="004B0625" w:rsidRPr="00106A27">
        <w:rPr>
          <w:rFonts w:ascii="Times New Roman" w:eastAsia="Times New Roman" w:hAnsi="Times New Roman" w:cs="Times New Roman"/>
          <w:sz w:val="28"/>
          <w:szCs w:val="28"/>
          <w:lang w:val="uk-UA"/>
        </w:rPr>
        <w:t>,</w:t>
      </w:r>
      <w:r w:rsidRPr="00106A27">
        <w:rPr>
          <w:rFonts w:ascii="Times New Roman" w:eastAsia="Times New Roman" w:hAnsi="Times New Roman" w:cs="Times New Roman"/>
          <w:sz w:val="28"/>
          <w:szCs w:val="28"/>
          <w:lang w:val="uk-UA"/>
        </w:rPr>
        <w:t>Роздольська сільська рада</w:t>
      </w:r>
    </w:p>
    <w:p w:rsidR="008B0792" w:rsidRPr="004B0625" w:rsidRDefault="004B0625" w:rsidP="004B0625">
      <w:pPr>
        <w:shd w:val="clear" w:color="auto" w:fill="FFFFFF"/>
        <w:spacing w:before="100" w:beforeAutospacing="1" w:after="100" w:afterAutospacing="1" w:line="240" w:lineRule="auto"/>
        <w:jc w:val="both"/>
        <w:textAlignment w:val="baseline"/>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ВИРІШИЛА:</w:t>
      </w:r>
    </w:p>
    <w:p w:rsidR="008B0792" w:rsidRPr="004B0625" w:rsidRDefault="008B0792" w:rsidP="004B0625">
      <w:pPr>
        <w:pStyle w:val="a7"/>
        <w:numPr>
          <w:ilvl w:val="0"/>
          <w:numId w:val="54"/>
        </w:numPr>
        <w:jc w:val="both"/>
        <w:rPr>
          <w:rFonts w:ascii="Times New Roman" w:eastAsia="Times New Roman" w:hAnsi="Times New Roman"/>
          <w:sz w:val="28"/>
          <w:szCs w:val="28"/>
          <w:lang w:eastAsia="ru-RU"/>
        </w:rPr>
      </w:pPr>
      <w:r w:rsidRPr="004B0625">
        <w:rPr>
          <w:rFonts w:ascii="Times New Roman" w:eastAsia="Times New Roman" w:hAnsi="Times New Roman"/>
          <w:sz w:val="28"/>
          <w:szCs w:val="28"/>
          <w:lang w:eastAsia="ru-RU"/>
        </w:rPr>
        <w:t xml:space="preserve">Затвердити Положення про проведення конкурсу на посаду керівника комунального закладу загальної середньої освіти Роздольської </w:t>
      </w:r>
      <w:r w:rsidR="004B0625">
        <w:rPr>
          <w:rFonts w:ascii="Times New Roman" w:eastAsia="Times New Roman" w:hAnsi="Times New Roman"/>
          <w:sz w:val="28"/>
          <w:szCs w:val="28"/>
          <w:lang w:eastAsia="ru-RU"/>
        </w:rPr>
        <w:t xml:space="preserve"> с</w:t>
      </w:r>
      <w:r w:rsidRPr="004B0625">
        <w:rPr>
          <w:rFonts w:ascii="Times New Roman" w:eastAsia="Times New Roman" w:hAnsi="Times New Roman"/>
          <w:sz w:val="28"/>
          <w:szCs w:val="28"/>
          <w:lang w:eastAsia="ru-RU"/>
        </w:rPr>
        <w:t>ільської ради Михайлівського району Запорізької області (</w:t>
      </w:r>
      <w:r w:rsidR="004B0625">
        <w:rPr>
          <w:rFonts w:ascii="Times New Roman" w:eastAsia="Times New Roman" w:hAnsi="Times New Roman"/>
          <w:sz w:val="28"/>
          <w:szCs w:val="28"/>
          <w:lang w:eastAsia="ru-RU"/>
        </w:rPr>
        <w:t>д</w:t>
      </w:r>
      <w:r w:rsidRPr="004B0625">
        <w:rPr>
          <w:rFonts w:ascii="Times New Roman" w:eastAsia="Times New Roman" w:hAnsi="Times New Roman"/>
          <w:sz w:val="28"/>
          <w:szCs w:val="28"/>
          <w:lang w:eastAsia="ru-RU"/>
        </w:rPr>
        <w:t>одається)</w:t>
      </w:r>
      <w:r w:rsidR="004B0625">
        <w:rPr>
          <w:rFonts w:ascii="Times New Roman" w:eastAsia="Times New Roman" w:hAnsi="Times New Roman"/>
          <w:sz w:val="28"/>
          <w:szCs w:val="28"/>
          <w:lang w:eastAsia="ru-RU"/>
        </w:rPr>
        <w:t>.</w:t>
      </w:r>
    </w:p>
    <w:p w:rsidR="008B0792" w:rsidRPr="004B0625" w:rsidRDefault="008B0792" w:rsidP="008B0792">
      <w:pPr>
        <w:numPr>
          <w:ilvl w:val="0"/>
          <w:numId w:val="54"/>
        </w:numPr>
        <w:overflowPunct w:val="0"/>
        <w:autoSpaceDE w:val="0"/>
        <w:autoSpaceDN w:val="0"/>
        <w:adjustRightInd w:val="0"/>
        <w:spacing w:after="0" w:line="240" w:lineRule="auto"/>
        <w:contextualSpacing/>
        <w:jc w:val="both"/>
        <w:rPr>
          <w:rFonts w:ascii="Times New Roman" w:eastAsia="Times New Roman" w:hAnsi="Times New Roman" w:cs="Times New Roman"/>
          <w:sz w:val="28"/>
          <w:szCs w:val="28"/>
          <w:lang w:val="uk-UA"/>
        </w:rPr>
      </w:pPr>
      <w:r w:rsidRPr="004B0625">
        <w:rPr>
          <w:rFonts w:ascii="Times New Roman" w:hAnsi="Times New Roman" w:cs="Times New Roman"/>
          <w:sz w:val="28"/>
          <w:szCs w:val="28"/>
          <w:lang w:val="uk-UA"/>
        </w:rPr>
        <w:t>Контроль за виконанням даного рішення покласти на постійну комісію з питань освіти, охорони здоров’я та культури.</w:t>
      </w:r>
    </w:p>
    <w:p w:rsidR="008B0792" w:rsidRPr="004B0625" w:rsidRDefault="008B0792" w:rsidP="008B0792">
      <w:pPr>
        <w:suppressAutoHyphens/>
        <w:spacing w:after="0" w:line="240" w:lineRule="auto"/>
        <w:jc w:val="both"/>
        <w:rPr>
          <w:rFonts w:ascii="Times New Roman" w:eastAsia="Calibri" w:hAnsi="Times New Roman" w:cs="Times New Roman"/>
          <w:noProof/>
          <w:sz w:val="28"/>
          <w:szCs w:val="28"/>
          <w:lang w:val="uk-UA" w:eastAsia="zh-CN"/>
        </w:rPr>
      </w:pPr>
    </w:p>
    <w:p w:rsidR="008B0792" w:rsidRPr="004B0625" w:rsidRDefault="008B0792" w:rsidP="008B0792">
      <w:pPr>
        <w:suppressAutoHyphens/>
        <w:spacing w:after="0" w:line="240" w:lineRule="auto"/>
        <w:jc w:val="both"/>
        <w:rPr>
          <w:rFonts w:ascii="Times New Roman" w:eastAsia="Calibri" w:hAnsi="Times New Roman" w:cs="Times New Roman"/>
          <w:noProof/>
          <w:sz w:val="28"/>
          <w:szCs w:val="28"/>
          <w:lang w:val="uk-UA" w:eastAsia="zh-CN"/>
        </w:rPr>
      </w:pPr>
    </w:p>
    <w:p w:rsidR="008B0792" w:rsidRPr="004B0625" w:rsidRDefault="008B0792" w:rsidP="008B0792">
      <w:pPr>
        <w:suppressAutoHyphens/>
        <w:spacing w:after="0" w:line="240" w:lineRule="auto"/>
        <w:jc w:val="both"/>
        <w:rPr>
          <w:rFonts w:ascii="Times New Roman" w:eastAsia="Calibri" w:hAnsi="Times New Roman" w:cs="Times New Roman"/>
          <w:noProof/>
          <w:sz w:val="28"/>
          <w:szCs w:val="28"/>
          <w:lang w:val="uk-UA" w:eastAsia="zh-CN"/>
        </w:rPr>
      </w:pPr>
      <w:r w:rsidRPr="004B0625">
        <w:rPr>
          <w:rFonts w:ascii="Times New Roman" w:eastAsia="Calibri" w:hAnsi="Times New Roman" w:cs="Times New Roman"/>
          <w:noProof/>
          <w:sz w:val="28"/>
          <w:szCs w:val="28"/>
          <w:lang w:val="uk-UA" w:eastAsia="zh-CN"/>
        </w:rPr>
        <w:t>Сільський голова</w:t>
      </w:r>
      <w:r w:rsidRPr="004B0625">
        <w:rPr>
          <w:rFonts w:ascii="Times New Roman" w:eastAsia="Calibri" w:hAnsi="Times New Roman" w:cs="Times New Roman"/>
          <w:noProof/>
          <w:sz w:val="28"/>
          <w:szCs w:val="28"/>
          <w:lang w:val="uk-UA" w:eastAsia="zh-CN"/>
        </w:rPr>
        <w:tab/>
      </w:r>
      <w:r w:rsidRPr="004B0625">
        <w:rPr>
          <w:rFonts w:ascii="Times New Roman" w:eastAsia="Calibri" w:hAnsi="Times New Roman" w:cs="Times New Roman"/>
          <w:noProof/>
          <w:sz w:val="28"/>
          <w:szCs w:val="28"/>
          <w:lang w:val="uk-UA" w:eastAsia="zh-CN"/>
        </w:rPr>
        <w:tab/>
      </w:r>
      <w:r w:rsidRPr="004B0625">
        <w:rPr>
          <w:rFonts w:ascii="Times New Roman" w:eastAsia="Calibri" w:hAnsi="Times New Roman" w:cs="Times New Roman"/>
          <w:noProof/>
          <w:sz w:val="28"/>
          <w:szCs w:val="28"/>
          <w:lang w:val="uk-UA" w:eastAsia="zh-CN"/>
        </w:rPr>
        <w:tab/>
      </w:r>
      <w:r w:rsidRPr="004B0625">
        <w:rPr>
          <w:rFonts w:ascii="Times New Roman" w:eastAsia="Calibri" w:hAnsi="Times New Roman" w:cs="Times New Roman"/>
          <w:noProof/>
          <w:sz w:val="28"/>
          <w:szCs w:val="28"/>
          <w:lang w:val="uk-UA" w:eastAsia="zh-CN"/>
        </w:rPr>
        <w:tab/>
      </w:r>
      <w:r w:rsidRPr="004B0625">
        <w:rPr>
          <w:rFonts w:ascii="Times New Roman" w:eastAsia="Calibri" w:hAnsi="Times New Roman" w:cs="Times New Roman"/>
          <w:noProof/>
          <w:sz w:val="28"/>
          <w:szCs w:val="28"/>
          <w:lang w:val="uk-UA" w:eastAsia="zh-CN"/>
        </w:rPr>
        <w:tab/>
      </w:r>
      <w:r w:rsidRPr="004B0625">
        <w:rPr>
          <w:rFonts w:ascii="Times New Roman" w:eastAsia="Calibri" w:hAnsi="Times New Roman" w:cs="Times New Roman"/>
          <w:noProof/>
          <w:sz w:val="28"/>
          <w:szCs w:val="28"/>
          <w:lang w:val="uk-UA" w:eastAsia="zh-CN"/>
        </w:rPr>
        <w:tab/>
      </w:r>
      <w:r w:rsidRPr="004B0625">
        <w:rPr>
          <w:rFonts w:ascii="Times New Roman" w:eastAsia="Calibri" w:hAnsi="Times New Roman" w:cs="Times New Roman"/>
          <w:noProof/>
          <w:sz w:val="28"/>
          <w:szCs w:val="28"/>
          <w:lang w:val="uk-UA" w:eastAsia="zh-CN"/>
        </w:rPr>
        <w:tab/>
      </w:r>
      <w:r w:rsidRPr="004B0625">
        <w:rPr>
          <w:rFonts w:ascii="Times New Roman" w:eastAsia="Calibri" w:hAnsi="Times New Roman" w:cs="Times New Roman"/>
          <w:noProof/>
          <w:sz w:val="28"/>
          <w:szCs w:val="28"/>
          <w:lang w:val="uk-UA" w:eastAsia="zh-CN"/>
        </w:rPr>
        <w:tab/>
        <w:t>С. ПЕРЕДЕРІЙ</w:t>
      </w:r>
    </w:p>
    <w:p w:rsidR="008B0792" w:rsidRPr="004B0625" w:rsidRDefault="008B0792" w:rsidP="008B0792">
      <w:pPr>
        <w:suppressAutoHyphens/>
        <w:spacing w:after="0" w:line="240" w:lineRule="auto"/>
        <w:jc w:val="both"/>
        <w:rPr>
          <w:rFonts w:ascii="Times New Roman" w:eastAsia="Calibri" w:hAnsi="Times New Roman" w:cs="Times New Roman"/>
          <w:noProof/>
          <w:sz w:val="28"/>
          <w:szCs w:val="28"/>
          <w:lang w:val="uk-UA" w:eastAsia="zh-CN"/>
        </w:rPr>
      </w:pPr>
    </w:p>
    <w:p w:rsidR="008B0792" w:rsidRPr="004B0625" w:rsidRDefault="008B0792" w:rsidP="008B0792">
      <w:pPr>
        <w:rPr>
          <w:rFonts w:eastAsiaTheme="minorHAnsi"/>
          <w:lang w:val="uk-UA" w:eastAsia="en-US"/>
        </w:rPr>
      </w:pPr>
    </w:p>
    <w:p w:rsidR="008B0792" w:rsidRPr="00106A27" w:rsidRDefault="004B0625" w:rsidP="004B0625">
      <w:pPr>
        <w:shd w:val="clear" w:color="auto" w:fill="FFFFFF"/>
        <w:spacing w:after="218" w:line="240" w:lineRule="auto"/>
        <w:rPr>
          <w:rFonts w:ascii="Times New Roman" w:eastAsia="Times New Roman" w:hAnsi="Times New Roman" w:cs="Times New Roman"/>
          <w:bCs/>
          <w:lang w:val="uk-UA"/>
        </w:rPr>
      </w:pPr>
      <w:r w:rsidRPr="00106A27">
        <w:rPr>
          <w:rFonts w:ascii="Times New Roman" w:eastAsia="Times New Roman" w:hAnsi="Times New Roman" w:cs="Times New Roman"/>
          <w:bCs/>
          <w:lang w:val="uk-UA"/>
        </w:rPr>
        <w:t>Подала: Тетяна Кучерява</w:t>
      </w:r>
    </w:p>
    <w:p w:rsidR="008B0792" w:rsidRPr="004B0625" w:rsidRDefault="008B0792" w:rsidP="008B0792">
      <w:pPr>
        <w:shd w:val="clear" w:color="auto" w:fill="FFFFFF"/>
        <w:spacing w:after="218" w:line="240" w:lineRule="auto"/>
        <w:jc w:val="center"/>
        <w:rPr>
          <w:rFonts w:ascii="Times New Roman" w:eastAsia="Times New Roman" w:hAnsi="Times New Roman" w:cs="Times New Roman"/>
          <w:b/>
          <w:bCs/>
          <w:color w:val="333333"/>
          <w:sz w:val="28"/>
          <w:szCs w:val="28"/>
          <w:lang w:val="uk-UA"/>
        </w:rPr>
      </w:pPr>
    </w:p>
    <w:p w:rsidR="008B0792" w:rsidRPr="004B0625" w:rsidRDefault="008B0792" w:rsidP="007306AF">
      <w:pPr>
        <w:shd w:val="clear" w:color="auto" w:fill="FFFFFF"/>
        <w:spacing w:after="218" w:line="240" w:lineRule="auto"/>
        <w:rPr>
          <w:rFonts w:ascii="Times New Roman" w:eastAsia="Times New Roman" w:hAnsi="Times New Roman" w:cs="Times New Roman"/>
          <w:b/>
          <w:bCs/>
          <w:color w:val="333333"/>
          <w:sz w:val="28"/>
          <w:szCs w:val="28"/>
          <w:lang w:val="uk-UA"/>
        </w:rPr>
      </w:pPr>
    </w:p>
    <w:p w:rsidR="008C22C4" w:rsidRPr="004B0625" w:rsidRDefault="008C22C4" w:rsidP="008C22C4">
      <w:pPr>
        <w:shd w:val="clear" w:color="auto" w:fill="FFFFFF"/>
        <w:spacing w:after="218" w:line="240" w:lineRule="auto"/>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ПОЛОЖЕННЯ</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про проведення конкурсу на посаду керівника комунального закладу загальної середньої освіти Роздольської сільської ради Михайлівського району Запорізької області</w:t>
      </w:r>
    </w:p>
    <w:p w:rsidR="008C22C4" w:rsidRPr="004B0625" w:rsidRDefault="008C22C4" w:rsidP="005A6640">
      <w:pPr>
        <w:numPr>
          <w:ilvl w:val="0"/>
          <w:numId w:val="1"/>
        </w:numPr>
        <w:shd w:val="clear" w:color="auto" w:fill="FFFFFF"/>
        <w:spacing w:before="100" w:beforeAutospacing="1" w:after="100" w:afterAutospacing="1" w:line="242" w:lineRule="atLeast"/>
        <w:ind w:left="303"/>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ЗАГАЛЬНІ ПОЛОЖЕННЯ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1.1. Це Положення визначає загальні засади проведення конкурсу</w:t>
      </w:r>
      <w:r w:rsidRPr="00106A27">
        <w:rPr>
          <w:rFonts w:ascii="Times New Roman" w:eastAsia="Times New Roman" w:hAnsi="Times New Roman" w:cs="Times New Roman"/>
          <w:sz w:val="28"/>
          <w:szCs w:val="28"/>
          <w:lang w:val="uk-UA"/>
        </w:rPr>
        <w:br/>
        <w:t xml:space="preserve">на посаду керівника комунального закладу загальної середньої освіти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(далі – Положення).</w:t>
      </w:r>
    </w:p>
    <w:p w:rsidR="008C22C4" w:rsidRPr="00106A27" w:rsidRDefault="008C22C4" w:rsidP="008C22C4">
      <w:pPr>
        <w:shd w:val="clear" w:color="auto" w:fill="FFFFFF"/>
        <w:spacing w:before="121" w:after="218" w:line="218" w:lineRule="atLeast"/>
        <w:jc w:val="both"/>
        <w:outlineLvl w:val="4"/>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1.2. Положення розроблено відповідно до Конституції України, Кодексу законів про працю України, законів України «Про місцеве самоврядування</w:t>
      </w:r>
      <w:r w:rsidRPr="00106A27">
        <w:rPr>
          <w:rFonts w:ascii="Times New Roman" w:eastAsia="Times New Roman" w:hAnsi="Times New Roman" w:cs="Times New Roman"/>
          <w:sz w:val="28"/>
          <w:szCs w:val="28"/>
          <w:lang w:val="uk-UA"/>
        </w:rPr>
        <w:br/>
        <w:t>в Україні», «Про освіту», «Про повну загальну середню освіту», «Про захист персональних даних», «Про очищення влади»,  «Про запобігання корупції», наказу Міністерства освіти і науки України від 28.03.2018р. №291 «Про затвердження Типового положення про конкурс на посаду керівника державного, комунального закладу загальної середньої освіти», зареєстрованого у Міністерстві юстиції України 16.04.2018р. за № 454/31906, листа МОН №1/9-264 від 20.05.2020р. «Щодо окремих питань проведення конкурсу на посаду керівника закладу загальної середньої освіти».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1.3. Керівник комунального закладу загальної середньої освіти</w:t>
      </w:r>
      <w:r w:rsidR="00A918A3" w:rsidRPr="00106A27">
        <w:rPr>
          <w:rFonts w:ascii="Times New Roman" w:eastAsia="Times New Roman" w:hAnsi="Times New Roman" w:cs="Times New Roman"/>
          <w:sz w:val="28"/>
          <w:szCs w:val="28"/>
          <w:lang w:val="uk-UA"/>
        </w:rPr>
        <w:t xml:space="preserve"> </w:t>
      </w:r>
      <w:proofErr w:type="spellStart"/>
      <w:r w:rsidRPr="00106A27">
        <w:rPr>
          <w:rFonts w:ascii="Times New Roman" w:eastAsia="Times New Roman" w:hAnsi="Times New Roman" w:cs="Times New Roman"/>
          <w:bCs/>
          <w:sz w:val="28"/>
          <w:szCs w:val="28"/>
          <w:lang w:val="uk-UA"/>
        </w:rPr>
        <w:t>Роздольської</w:t>
      </w:r>
      <w:proofErr w:type="spellEnd"/>
      <w:r w:rsidRPr="00106A27">
        <w:rPr>
          <w:rFonts w:ascii="Times New Roman" w:eastAsia="Times New Roman" w:hAnsi="Times New Roman" w:cs="Times New Roman"/>
          <w:bCs/>
          <w:sz w:val="28"/>
          <w:szCs w:val="28"/>
          <w:lang w:val="uk-UA"/>
        </w:rPr>
        <w:t xml:space="preserve">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обирається на посаду за результатами конкурсу, що проводиться відповідно до вимог Закону України «Про повну загальну середню освіту» та Положення про проведення конкурсу на посаду керівника комунального закладу загальної середньої освіти</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затвердженого </w:t>
      </w:r>
      <w:proofErr w:type="spellStart"/>
      <w:r w:rsidRPr="00106A27">
        <w:rPr>
          <w:rFonts w:ascii="Times New Roman" w:eastAsia="Times New Roman" w:hAnsi="Times New Roman" w:cs="Times New Roman"/>
          <w:bCs/>
          <w:sz w:val="28"/>
          <w:szCs w:val="28"/>
          <w:lang w:val="uk-UA"/>
        </w:rPr>
        <w:t>Роздольською</w:t>
      </w:r>
      <w:proofErr w:type="spellEnd"/>
      <w:r w:rsidRPr="00106A27">
        <w:rPr>
          <w:rFonts w:ascii="Times New Roman" w:eastAsia="Times New Roman" w:hAnsi="Times New Roman" w:cs="Times New Roman"/>
          <w:bCs/>
          <w:sz w:val="28"/>
          <w:szCs w:val="28"/>
          <w:lang w:val="uk-UA"/>
        </w:rPr>
        <w:t xml:space="preserve"> сільською радою Михайлівського району Запорізької області.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1.4. Керівником закладу загальної середньої освіти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може бути особа, яка є громадянином України, вільно володіє державною мовою, має вищу освіту ступеня не нижче магістра, стаж педагогічної та/або науково-педагогічної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пройшла конкурсний відбір та визнана переможцем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1.5. Не може обіймати посаду керівника закладу загальної середньої освіти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особа, яка:</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lastRenderedPageBreak/>
        <w:t>– </w:t>
      </w:r>
      <w:r w:rsidRPr="00106A27">
        <w:rPr>
          <w:rFonts w:ascii="Times New Roman" w:eastAsia="Times New Roman" w:hAnsi="Times New Roman" w:cs="Times New Roman"/>
          <w:sz w:val="28"/>
          <w:szCs w:val="28"/>
          <w:lang w:val="uk-UA"/>
        </w:rPr>
        <w:t>є недієздатною або цивільна дієздатність якої обмежена;</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t>–</w:t>
      </w:r>
      <w:r w:rsidRPr="00106A27">
        <w:rPr>
          <w:rFonts w:ascii="Times New Roman" w:eastAsia="Times New Roman" w:hAnsi="Times New Roman" w:cs="Times New Roman"/>
          <w:sz w:val="28"/>
          <w:szCs w:val="28"/>
          <w:lang w:val="uk-UA"/>
        </w:rPr>
        <w:t> має судимість за вчинення злочину;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позбавлена права обіймати відповідну посаду;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за рішенням суду визнана винною у вчиненні корупційного правопорушення;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за рішенням суду визнана винною у вчиненні правопорушення, пов’язаного з корупцією;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підпадає під заборону, встановлену Законом України «Про очищення влади».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1.6. Трудовий договір з керівником закладу загальної середньої освіти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укладається на шість років на підставі рішення конкурсної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1.7. З особою, яка призначається на посаду керівника закладу загальної середньої освіти</w:t>
      </w:r>
      <w:r w:rsidR="00A918A3" w:rsidRPr="00106A27">
        <w:rPr>
          <w:rFonts w:ascii="Times New Roman" w:eastAsia="Times New Roman" w:hAnsi="Times New Roman" w:cs="Times New Roman"/>
          <w:sz w:val="28"/>
          <w:szCs w:val="28"/>
          <w:lang w:val="uk-UA"/>
        </w:rPr>
        <w:t xml:space="preserve"> </w:t>
      </w:r>
      <w:proofErr w:type="spellStart"/>
      <w:r w:rsidRPr="00106A27">
        <w:rPr>
          <w:rFonts w:ascii="Times New Roman" w:eastAsia="Times New Roman" w:hAnsi="Times New Roman" w:cs="Times New Roman"/>
          <w:bCs/>
          <w:sz w:val="28"/>
          <w:szCs w:val="28"/>
          <w:lang w:val="uk-UA"/>
        </w:rPr>
        <w:t>Роздольської</w:t>
      </w:r>
      <w:proofErr w:type="spellEnd"/>
      <w:r w:rsidRPr="00106A27">
        <w:rPr>
          <w:rFonts w:ascii="Times New Roman" w:eastAsia="Times New Roman" w:hAnsi="Times New Roman" w:cs="Times New Roman"/>
          <w:bCs/>
          <w:sz w:val="28"/>
          <w:szCs w:val="28"/>
          <w:lang w:val="uk-UA"/>
        </w:rPr>
        <w:t xml:space="preserve">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вперше, укладається трудовий договір строком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1.8. Особа не може бути керівником одного і того ж закладу загальної середньої освіти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більше ніж два строки підряд (крім тих, що розташовані в населених пунктах з одним закладом загальної середньої освіти). До першого шестирічного строку включається дворічний строк перебування на посаді керівника закладу загальної середньої освіти</w:t>
      </w:r>
      <w:r w:rsidRPr="00106A27">
        <w:rPr>
          <w:rFonts w:ascii="Times New Roman" w:eastAsia="Times New Roman" w:hAnsi="Times New Roman" w:cs="Times New Roman"/>
          <w:bCs/>
          <w:sz w:val="28"/>
          <w:szCs w:val="28"/>
          <w:lang w:val="uk-UA"/>
        </w:rPr>
        <w:t xml:space="preserve"> 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призначеного вперше.</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1.9. Керівник закладу загальної середньої освіти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звільняється з посади у зв’язку із закінченням строку трудового договору або достроково відповідно до вимог законодавства та умов укладеного трудового договору.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1.10. Припинення трудового договору з керівником комунального закладу загальної середньої освіти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у зв’язку із закінченням строку його дії або його дострокове розірвання здійснюється </w:t>
      </w:r>
      <w:proofErr w:type="spellStart"/>
      <w:r w:rsidRPr="00106A27">
        <w:rPr>
          <w:rFonts w:ascii="Times New Roman" w:eastAsia="Times New Roman" w:hAnsi="Times New Roman" w:cs="Times New Roman"/>
          <w:sz w:val="28"/>
          <w:szCs w:val="28"/>
          <w:lang w:val="uk-UA"/>
        </w:rPr>
        <w:t>Роздольським</w:t>
      </w:r>
      <w:proofErr w:type="spellEnd"/>
      <w:r w:rsidRPr="00106A27">
        <w:rPr>
          <w:rFonts w:ascii="Times New Roman" w:eastAsia="Times New Roman" w:hAnsi="Times New Roman" w:cs="Times New Roman"/>
          <w:sz w:val="28"/>
          <w:szCs w:val="28"/>
          <w:lang w:val="uk-UA"/>
        </w:rPr>
        <w:t xml:space="preserve"> сільським головою з підстав та у порядку, визначених законодавством про працю.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1.11.Підставами для дострокового звільнення керівника закладу загальної середньої освіти</w:t>
      </w:r>
      <w:r w:rsidRPr="00106A27">
        <w:rPr>
          <w:rFonts w:ascii="Times New Roman" w:eastAsia="Times New Roman" w:hAnsi="Times New Roman" w:cs="Times New Roman"/>
          <w:bCs/>
          <w:sz w:val="28"/>
          <w:szCs w:val="28"/>
          <w:lang w:val="uk-UA"/>
        </w:rPr>
        <w:t xml:space="preserve"> 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які повинні бути передбачені у трудовому договорі, є:</w:t>
      </w:r>
    </w:p>
    <w:p w:rsidR="008C22C4" w:rsidRPr="00106A27" w:rsidRDefault="008C22C4" w:rsidP="008C22C4">
      <w:pPr>
        <w:numPr>
          <w:ilvl w:val="0"/>
          <w:numId w:val="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порушення вимог Закону України «Про повну загальну середню освіту» щодо мови освітнього процесу;</w:t>
      </w:r>
    </w:p>
    <w:p w:rsidR="008C22C4" w:rsidRPr="00106A27" w:rsidRDefault="008C22C4" w:rsidP="008C22C4">
      <w:pPr>
        <w:numPr>
          <w:ilvl w:val="0"/>
          <w:numId w:val="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порушення вимог </w:t>
      </w:r>
      <w:hyperlink r:id="rId6" w:anchor="n442" w:history="1">
        <w:r w:rsidRPr="00106A27">
          <w:rPr>
            <w:rStyle w:val="a3"/>
            <w:color w:val="auto"/>
            <w:sz w:val="28"/>
            <w:szCs w:val="28"/>
            <w:lang w:val="uk-UA"/>
          </w:rPr>
          <w:t>статей 30</w:t>
        </w:r>
      </w:hyperlink>
      <w:r w:rsidR="00A918A3" w:rsidRPr="00106A27">
        <w:rPr>
          <w:lang w:val="uk-UA"/>
        </w:rPr>
        <w:t xml:space="preserve"> </w:t>
      </w:r>
      <w:r w:rsidRPr="00106A27">
        <w:rPr>
          <w:rFonts w:ascii="Times New Roman" w:eastAsia="Times New Roman" w:hAnsi="Times New Roman" w:cs="Times New Roman"/>
          <w:sz w:val="28"/>
          <w:szCs w:val="28"/>
          <w:lang w:val="uk-UA"/>
        </w:rPr>
        <w:t>і </w:t>
      </w:r>
      <w:hyperlink r:id="rId7" w:anchor="n468" w:history="1">
        <w:r w:rsidRPr="00106A27">
          <w:rPr>
            <w:rStyle w:val="a3"/>
            <w:color w:val="auto"/>
            <w:sz w:val="28"/>
            <w:szCs w:val="28"/>
            <w:lang w:val="uk-UA"/>
          </w:rPr>
          <w:t>31</w:t>
        </w:r>
      </w:hyperlink>
      <w:r w:rsidRPr="00106A27">
        <w:rPr>
          <w:rFonts w:ascii="Times New Roman" w:eastAsia="Times New Roman" w:hAnsi="Times New Roman" w:cs="Times New Roman"/>
          <w:sz w:val="28"/>
          <w:szCs w:val="28"/>
          <w:lang w:val="uk-UA"/>
        </w:rPr>
        <w:t> Закону України «Про освіту»;</w:t>
      </w:r>
    </w:p>
    <w:p w:rsidR="008C22C4" w:rsidRPr="00106A27" w:rsidRDefault="008C22C4" w:rsidP="008C22C4">
      <w:pPr>
        <w:numPr>
          <w:ilvl w:val="0"/>
          <w:numId w:val="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порушення прав учнів чи працівників, встановлене рішенням суду, яке набрало законної сили;</w:t>
      </w:r>
    </w:p>
    <w:p w:rsidR="008C22C4" w:rsidRPr="00106A27" w:rsidRDefault="008C22C4" w:rsidP="008C22C4">
      <w:pPr>
        <w:numPr>
          <w:ilvl w:val="0"/>
          <w:numId w:val="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систематичне неналежне виконання інших обов’язків керівника, визначених Законом України «Про повну загальну середню освіту»;</w:t>
      </w:r>
    </w:p>
    <w:p w:rsidR="008C22C4" w:rsidRPr="00106A27" w:rsidRDefault="00277624" w:rsidP="008C22C4">
      <w:pPr>
        <w:numPr>
          <w:ilvl w:val="0"/>
          <w:numId w:val="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не усунення</w:t>
      </w:r>
      <w:r w:rsidR="008C22C4" w:rsidRPr="00106A27">
        <w:rPr>
          <w:rFonts w:ascii="Times New Roman" w:eastAsia="Times New Roman" w:hAnsi="Times New Roman" w:cs="Times New Roman"/>
          <w:sz w:val="28"/>
          <w:szCs w:val="28"/>
          <w:lang w:val="uk-UA"/>
        </w:rPr>
        <w:t xml:space="preserve"> у визначений строк порушень вимог законодавства, виявлених під час інституційного аудиту чи позапланового заходу державного нагляду (контролю).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1.12. Конкурс складається з таких етапів:</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прийняття рішення про проведення конкурсу та затвердження складу конкурсної комісії;</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оприлюднення оголошення про проведення конкурсу;</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прийняття документів від осіб, які виявили бажання взяти участь у конкурсі;</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перевірка поданих документів на відповідність установленим законодавством вимогам;</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допущення кандидатів до участі у конкурсному відборі;</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ознайомлення кандидатів із закладом освіти, його трудовим колективом та представниками батьківського самоврядування закладу;</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проведення конкурсного відбору;</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визначення переможця конкурсу;</w:t>
      </w:r>
    </w:p>
    <w:p w:rsidR="008C22C4" w:rsidRPr="00106A27" w:rsidRDefault="008C22C4" w:rsidP="008C22C4">
      <w:pPr>
        <w:numPr>
          <w:ilvl w:val="0"/>
          <w:numId w:val="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оприлюднення результатів конкурсу.</w:t>
      </w:r>
    </w:p>
    <w:p w:rsidR="008C22C4" w:rsidRPr="004B0625" w:rsidRDefault="008C22C4" w:rsidP="005A6640">
      <w:pPr>
        <w:numPr>
          <w:ilvl w:val="0"/>
          <w:numId w:val="4"/>
        </w:numPr>
        <w:shd w:val="clear" w:color="auto" w:fill="FFFFFF"/>
        <w:spacing w:before="100" w:beforeAutospacing="1" w:after="100" w:afterAutospacing="1" w:line="242" w:lineRule="atLeast"/>
        <w:ind w:left="303"/>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ПІДСТАВИ ДЛЯ ПРОВЕДЕННЯ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2.1.Рішення про проведення конкурсу приймається </w:t>
      </w:r>
      <w:proofErr w:type="spellStart"/>
      <w:r w:rsidRPr="00106A27">
        <w:rPr>
          <w:rFonts w:ascii="Times New Roman" w:eastAsia="Times New Roman" w:hAnsi="Times New Roman" w:cs="Times New Roman"/>
          <w:sz w:val="28"/>
          <w:szCs w:val="28"/>
          <w:lang w:val="uk-UA"/>
        </w:rPr>
        <w:t>Роздольським</w:t>
      </w:r>
      <w:proofErr w:type="spellEnd"/>
      <w:r w:rsidRPr="00106A27">
        <w:rPr>
          <w:rFonts w:ascii="Times New Roman" w:eastAsia="Times New Roman" w:hAnsi="Times New Roman" w:cs="Times New Roman"/>
          <w:sz w:val="28"/>
          <w:szCs w:val="28"/>
          <w:lang w:val="uk-UA"/>
        </w:rPr>
        <w:t xml:space="preserve"> сільським головою шляхом підписання розпорядження:</w:t>
      </w:r>
    </w:p>
    <w:p w:rsidR="008C22C4" w:rsidRPr="00106A27" w:rsidRDefault="008C22C4" w:rsidP="008C22C4">
      <w:pPr>
        <w:numPr>
          <w:ilvl w:val="0"/>
          <w:numId w:val="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одночасно з прийняттям рішення про утворення нового закладу загальної середньої освіти</w:t>
      </w:r>
      <w:r w:rsidRPr="00106A27">
        <w:rPr>
          <w:rFonts w:ascii="Times New Roman" w:eastAsia="Times New Roman" w:hAnsi="Times New Roman" w:cs="Times New Roman"/>
          <w:bCs/>
          <w:sz w:val="28"/>
          <w:szCs w:val="28"/>
          <w:lang w:val="uk-UA"/>
        </w:rPr>
        <w:t xml:space="preserve"> 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w:t>
      </w:r>
    </w:p>
    <w:p w:rsidR="008C22C4" w:rsidRPr="00106A27" w:rsidRDefault="008C22C4" w:rsidP="008C22C4">
      <w:pPr>
        <w:numPr>
          <w:ilvl w:val="0"/>
          <w:numId w:val="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не менше ніж за два місяці до завершення строкового трудового договору, укладеного з керівником закладу загальної середньої освіти</w:t>
      </w:r>
      <w:r w:rsidRPr="00106A27">
        <w:rPr>
          <w:rFonts w:ascii="Times New Roman" w:eastAsia="Times New Roman" w:hAnsi="Times New Roman" w:cs="Times New Roman"/>
          <w:bCs/>
          <w:sz w:val="28"/>
          <w:szCs w:val="28"/>
          <w:lang w:val="uk-UA"/>
        </w:rPr>
        <w:t xml:space="preserve"> 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w:t>
      </w:r>
    </w:p>
    <w:p w:rsidR="008C22C4" w:rsidRPr="00106A27" w:rsidRDefault="008C22C4" w:rsidP="008C22C4">
      <w:pPr>
        <w:numPr>
          <w:ilvl w:val="0"/>
          <w:numId w:val="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не пізніше десяти робочих днів з дня дострокового припинення договору, укладеного з керівником відповідного закладу загальної середньої </w:t>
      </w:r>
      <w:r w:rsidRPr="00106A27">
        <w:rPr>
          <w:rFonts w:ascii="Times New Roman" w:eastAsia="Times New Roman" w:hAnsi="Times New Roman" w:cs="Times New Roman"/>
          <w:sz w:val="28"/>
          <w:szCs w:val="28"/>
          <w:lang w:val="uk-UA"/>
        </w:rPr>
        <w:lastRenderedPageBreak/>
        <w:t>освіти</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чи визнання попереднього конкурсу таким, що не відбувся.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2.2.Розпорядженням сільського голови про проведення конкурсу, також:</w:t>
      </w:r>
    </w:p>
    <w:p w:rsidR="008C22C4" w:rsidRPr="00106A27" w:rsidRDefault="008C22C4" w:rsidP="008C22C4">
      <w:pPr>
        <w:numPr>
          <w:ilvl w:val="0"/>
          <w:numId w:val="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призначається відповідальна особа за оприлюднення на офіційному веб-сайті</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та на офіційному веб-сайті закладу освіти оголошення про проведення конкурсу, оголошення про початок формування конкурсної комісії, скерування повідомлення до </w:t>
      </w:r>
      <w:proofErr w:type="spellStart"/>
      <w:r w:rsidRPr="00106A27">
        <w:rPr>
          <w:rFonts w:ascii="Times New Roman" w:eastAsia="Times New Roman" w:hAnsi="Times New Roman" w:cs="Times New Roman"/>
          <w:sz w:val="28"/>
          <w:szCs w:val="28"/>
          <w:lang w:val="uk-UA"/>
        </w:rPr>
        <w:t>Василівської</w:t>
      </w:r>
      <w:proofErr w:type="spellEnd"/>
      <w:r w:rsidRPr="00106A27">
        <w:rPr>
          <w:rFonts w:ascii="Times New Roman" w:eastAsia="Times New Roman" w:hAnsi="Times New Roman" w:cs="Times New Roman"/>
          <w:sz w:val="28"/>
          <w:szCs w:val="28"/>
          <w:lang w:val="uk-UA"/>
        </w:rPr>
        <w:t xml:space="preserve"> районної державної адміністрації або до </w:t>
      </w:r>
      <w:r w:rsidRPr="00106A27">
        <w:rPr>
          <w:rStyle w:val="a6"/>
          <w:rFonts w:ascii="Times New Roman" w:hAnsi="Times New Roman" w:cs="Times New Roman"/>
          <w:b w:val="0"/>
          <w:sz w:val="28"/>
          <w:szCs w:val="28"/>
          <w:shd w:val="clear" w:color="auto" w:fill="FFFFFF"/>
          <w:lang w:val="uk-UA"/>
        </w:rPr>
        <w:t>Управління Державної служби якості освіти у Запорізькій області</w:t>
      </w:r>
      <w:r w:rsidRPr="00106A27">
        <w:rPr>
          <w:rFonts w:ascii="Times New Roman" w:eastAsia="Times New Roman" w:hAnsi="Times New Roman" w:cs="Times New Roman"/>
          <w:sz w:val="28"/>
          <w:szCs w:val="28"/>
          <w:lang w:val="uk-UA"/>
        </w:rPr>
        <w:t xml:space="preserve"> про делегування представників до складу конкурсної комісії та підготовку проекту рішення про формування конкурсної комісії</w:t>
      </w:r>
      <w:r w:rsidRPr="00106A27">
        <w:rPr>
          <w:rFonts w:ascii="Times New Roman" w:eastAsia="Times New Roman" w:hAnsi="Times New Roman" w:cs="Times New Roman"/>
          <w:bCs/>
          <w:sz w:val="28"/>
          <w:szCs w:val="28"/>
          <w:lang w:val="uk-UA"/>
        </w:rPr>
        <w:t xml:space="preserve"> 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w:t>
      </w:r>
    </w:p>
    <w:p w:rsidR="008C22C4" w:rsidRPr="00106A27" w:rsidRDefault="008C22C4" w:rsidP="008C22C4">
      <w:pPr>
        <w:numPr>
          <w:ilvl w:val="0"/>
          <w:numId w:val="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призначається особа уповноважена надавати інформацію про конкурс та приймати документи для участі у конкурсі;</w:t>
      </w:r>
    </w:p>
    <w:p w:rsidR="008C22C4" w:rsidRPr="00106A27" w:rsidRDefault="008C22C4" w:rsidP="008C22C4">
      <w:pPr>
        <w:numPr>
          <w:ilvl w:val="0"/>
          <w:numId w:val="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призначається відповідальна особа за організацію та забезпечення ознайомлення кандидатів із закладом загальної середньої освіти</w:t>
      </w:r>
      <w:r w:rsidRPr="00106A27">
        <w:rPr>
          <w:rFonts w:ascii="Times New Roman" w:eastAsia="Times New Roman" w:hAnsi="Times New Roman" w:cs="Times New Roman"/>
          <w:bCs/>
          <w:sz w:val="28"/>
          <w:szCs w:val="28"/>
          <w:lang w:val="uk-UA"/>
        </w:rPr>
        <w:t xml:space="preserve"> 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його трудовим колективом та представниками органів громадського самоврядування у встановлений даним Положенням термін;</w:t>
      </w:r>
    </w:p>
    <w:p w:rsidR="008C22C4" w:rsidRPr="00106A27" w:rsidRDefault="008C22C4" w:rsidP="008C22C4">
      <w:pPr>
        <w:numPr>
          <w:ilvl w:val="0"/>
          <w:numId w:val="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встановлюється вичерпний перелік, кінцевий строк і місце подання документів для участі у конкурсі;</w:t>
      </w:r>
    </w:p>
    <w:p w:rsidR="008C22C4" w:rsidRPr="00106A27" w:rsidRDefault="008C22C4" w:rsidP="008C22C4">
      <w:pPr>
        <w:numPr>
          <w:ilvl w:val="0"/>
          <w:numId w:val="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встановлюється дата та місце початку конкурсного відбору, етапи його проведення та тривалість.</w:t>
      </w:r>
    </w:p>
    <w:p w:rsidR="008C22C4" w:rsidRPr="00106A27" w:rsidRDefault="008C22C4" w:rsidP="008C22C4">
      <w:pPr>
        <w:numPr>
          <w:ilvl w:val="0"/>
          <w:numId w:val="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2.3. Оголошення про проведення конкурсу оприлюднюється на офіційному веб-сайті</w:t>
      </w:r>
      <w:r w:rsidRPr="00106A27">
        <w:rPr>
          <w:rFonts w:ascii="Times New Roman" w:eastAsia="Times New Roman" w:hAnsi="Times New Roman" w:cs="Times New Roman"/>
          <w:bCs/>
          <w:sz w:val="28"/>
          <w:szCs w:val="28"/>
          <w:lang w:val="uk-UA"/>
        </w:rPr>
        <w:t xml:space="preserve"> 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та на офіційному веб-сайті закладу освіти наступного робочого дня після прийняття рішення про проведення конкурсу та повинне містити:</w:t>
      </w:r>
    </w:p>
    <w:p w:rsidR="008C22C4" w:rsidRPr="00106A27" w:rsidRDefault="008C22C4" w:rsidP="008C22C4">
      <w:pPr>
        <w:numPr>
          <w:ilvl w:val="0"/>
          <w:numId w:val="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найменування і місцезнаходження закладу освіти;</w:t>
      </w:r>
    </w:p>
    <w:p w:rsidR="008C22C4" w:rsidRPr="00106A27" w:rsidRDefault="008C22C4" w:rsidP="008C22C4">
      <w:pPr>
        <w:numPr>
          <w:ilvl w:val="0"/>
          <w:numId w:val="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найменування посади та умови оплати праці;</w:t>
      </w:r>
    </w:p>
    <w:p w:rsidR="008C22C4" w:rsidRPr="00106A27" w:rsidRDefault="008C22C4" w:rsidP="008C22C4">
      <w:pPr>
        <w:numPr>
          <w:ilvl w:val="0"/>
          <w:numId w:val="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кваліфікаційні вимоги до керівника закладу освіти відповідно до Закону України «Про повну загальну середню освіту»;</w:t>
      </w:r>
    </w:p>
    <w:p w:rsidR="008C22C4" w:rsidRPr="00106A27" w:rsidRDefault="008C22C4" w:rsidP="008C22C4">
      <w:pPr>
        <w:numPr>
          <w:ilvl w:val="0"/>
          <w:numId w:val="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вичерпний перелік, кінцевий строк і місце подання документів для участі в конкурсі;</w:t>
      </w:r>
    </w:p>
    <w:p w:rsidR="008C22C4" w:rsidRPr="00106A27" w:rsidRDefault="008C22C4" w:rsidP="008C22C4">
      <w:pPr>
        <w:numPr>
          <w:ilvl w:val="0"/>
          <w:numId w:val="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дату та місце початку конкурсного відбору, етапи його проведення та тривалість;</w:t>
      </w:r>
    </w:p>
    <w:p w:rsidR="008C22C4" w:rsidRPr="00106A27" w:rsidRDefault="008C22C4" w:rsidP="008C22C4">
      <w:pPr>
        <w:numPr>
          <w:ilvl w:val="0"/>
          <w:numId w:val="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прізвище та ім’я, номер телефону та адресу електронної пошти особи, уповноваженої надавати інформацію про конкурс та приймати документи для участі в конкурсі.</w:t>
      </w:r>
    </w:p>
    <w:p w:rsidR="008C22C4" w:rsidRPr="00106A27" w:rsidRDefault="008C22C4" w:rsidP="008C22C4">
      <w:pPr>
        <w:numPr>
          <w:ilvl w:val="0"/>
          <w:numId w:val="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 xml:space="preserve">2.4. Пропозиції щодо кандидатур до складу конкурсної комісії подаються до </w:t>
      </w:r>
      <w:r w:rsidRPr="00106A27">
        <w:rPr>
          <w:rFonts w:ascii="Times New Roman" w:eastAsia="Times New Roman" w:hAnsi="Times New Roman" w:cs="Times New Roman"/>
          <w:bCs/>
          <w:sz w:val="28"/>
          <w:szCs w:val="28"/>
          <w:lang w:val="uk-UA"/>
        </w:rPr>
        <w:t>Роздольської сільської ради Михайлівського району Запорізької області</w:t>
      </w:r>
      <w:r w:rsidRPr="00106A27">
        <w:rPr>
          <w:rFonts w:ascii="Times New Roman" w:eastAsia="Times New Roman" w:hAnsi="Times New Roman" w:cs="Times New Roman"/>
          <w:sz w:val="28"/>
          <w:szCs w:val="28"/>
          <w:lang w:val="uk-UA"/>
        </w:rPr>
        <w:t xml:space="preserve"> протягом 15 днів з моменту оприлюднення оголошення.</w:t>
      </w:r>
    </w:p>
    <w:p w:rsidR="008C22C4" w:rsidRPr="00106A27" w:rsidRDefault="008C22C4" w:rsidP="005A6640">
      <w:pPr>
        <w:numPr>
          <w:ilvl w:val="0"/>
          <w:numId w:val="8"/>
        </w:numPr>
        <w:shd w:val="clear" w:color="auto" w:fill="FFFFFF"/>
        <w:spacing w:before="100" w:beforeAutospacing="1" w:after="100" w:afterAutospacing="1" w:line="242" w:lineRule="atLeast"/>
        <w:ind w:left="303"/>
        <w:jc w:val="center"/>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t>КОНКУРСНА КОМІСІЯ З ПРОВЕДЕННЯ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3.1.Для проведення конкурсу засновник формує та затверджує конкурсну комісію чисельністю від 6 до 15 осіб, до складу якої на паритетних засадах входять представники:</w:t>
      </w:r>
    </w:p>
    <w:p w:rsidR="00AB3BA8" w:rsidRPr="00106A27" w:rsidRDefault="00AB3BA8" w:rsidP="00AB3BA8">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засновника (посадові особи органу державної влади чи депутати відповідного представницького органу місцевого самоврядування (не більше однієї особ</w:t>
      </w:r>
      <w:r w:rsidR="00757430" w:rsidRPr="00106A27">
        <w:rPr>
          <w:rFonts w:ascii="Times New Roman" w:eastAsia="Times New Roman" w:hAnsi="Times New Roman" w:cs="Times New Roman"/>
          <w:sz w:val="28"/>
          <w:szCs w:val="28"/>
          <w:lang w:val="uk-UA"/>
        </w:rPr>
        <w:t>и від однієї фракції чи групи);</w:t>
      </w:r>
    </w:p>
    <w:p w:rsidR="00AB3BA8" w:rsidRPr="00106A27" w:rsidRDefault="00AB3BA8" w:rsidP="00AB3BA8">
      <w:pPr>
        <w:pStyle w:val="a7"/>
        <w:numPr>
          <w:ilvl w:val="0"/>
          <w:numId w:val="55"/>
        </w:numPr>
        <w:shd w:val="clear" w:color="auto" w:fill="FFFFFF"/>
        <w:spacing w:after="218" w:line="240" w:lineRule="auto"/>
        <w:jc w:val="both"/>
        <w:rPr>
          <w:rFonts w:ascii="Times New Roman" w:eastAsia="Times New Roman" w:hAnsi="Times New Roman"/>
          <w:sz w:val="28"/>
          <w:szCs w:val="28"/>
        </w:rPr>
      </w:pPr>
      <w:r w:rsidRPr="00106A27">
        <w:rPr>
          <w:rFonts w:ascii="Times New Roman" w:eastAsia="Times New Roman" w:hAnsi="Times New Roman"/>
          <w:sz w:val="28"/>
          <w:szCs w:val="28"/>
        </w:rPr>
        <w:t>відповідної місцевої державної адміністрації чи територіального органу центрального органу виконавчої влади із забезпечення якості освіти (державні службовці);</w:t>
      </w:r>
    </w:p>
    <w:p w:rsidR="008C22C4" w:rsidRPr="00106A27" w:rsidRDefault="00AB3BA8" w:rsidP="00AB3BA8">
      <w:pPr>
        <w:pStyle w:val="a7"/>
        <w:numPr>
          <w:ilvl w:val="0"/>
          <w:numId w:val="55"/>
        </w:numPr>
        <w:shd w:val="clear" w:color="auto" w:fill="FFFFFF"/>
        <w:spacing w:after="218" w:line="240" w:lineRule="auto"/>
        <w:jc w:val="both"/>
        <w:rPr>
          <w:rFonts w:ascii="Times New Roman" w:eastAsia="Times New Roman" w:hAnsi="Times New Roman"/>
          <w:sz w:val="28"/>
          <w:szCs w:val="28"/>
        </w:rPr>
      </w:pPr>
      <w:r w:rsidRPr="00106A27">
        <w:rPr>
          <w:rFonts w:ascii="Times New Roman" w:eastAsia="Times New Roman" w:hAnsi="Times New Roman"/>
          <w:sz w:val="28"/>
          <w:szCs w:val="28"/>
        </w:rPr>
        <w:t>інститутів громадянського суспільства (громадських об’єднань керівників закладів освіти, професійних об’єднань педагогічних працівників, районної (міської) профспілкової організації та інших громадських формувань, а також експертів, фахівців у сфері загальної середньої освіти тощо).</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Персональний склад конкурсної комісії, у тому числі голова та секретар конк</w:t>
      </w:r>
      <w:r w:rsidR="00D76D48" w:rsidRPr="00106A27">
        <w:rPr>
          <w:rFonts w:ascii="Times New Roman" w:eastAsia="Times New Roman" w:hAnsi="Times New Roman" w:cs="Times New Roman"/>
          <w:sz w:val="28"/>
          <w:szCs w:val="28"/>
          <w:lang w:val="uk-UA"/>
        </w:rPr>
        <w:t>урсної комісії, затверджуються рішенням сесії Роздольської сільської ради.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3.2. Голова конкурсної комісії:</w:t>
      </w:r>
    </w:p>
    <w:p w:rsidR="008C22C4" w:rsidRPr="00106A27" w:rsidRDefault="008C22C4" w:rsidP="008C22C4">
      <w:pPr>
        <w:numPr>
          <w:ilvl w:val="0"/>
          <w:numId w:val="10"/>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забезпечує організацію роботи конкурсної комісії відповідно до цього Положення;</w:t>
      </w:r>
    </w:p>
    <w:p w:rsidR="008C22C4" w:rsidRPr="00106A27" w:rsidRDefault="008C22C4" w:rsidP="008C22C4">
      <w:pPr>
        <w:numPr>
          <w:ilvl w:val="0"/>
          <w:numId w:val="10"/>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головує на засіданнях конкурсної комісії;</w:t>
      </w:r>
    </w:p>
    <w:p w:rsidR="008C22C4" w:rsidRPr="00106A27" w:rsidRDefault="008C22C4" w:rsidP="008C22C4">
      <w:pPr>
        <w:numPr>
          <w:ilvl w:val="0"/>
          <w:numId w:val="10"/>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організовує і контролює виконання визначених цим Положенням завдань конкурсної комісії.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разі відсутності на засіданні голови конкурсної комісії його обов’язки виконує один із членів конкурсної комісії, обраний на її засіданні.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3.3. Секретар конкурсної комісії забезпечує:</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ведення та оформлення протоколів засідань конкурсної комісії;</w:t>
      </w:r>
    </w:p>
    <w:p w:rsidR="008C22C4" w:rsidRPr="00106A27" w:rsidRDefault="008C22C4" w:rsidP="008C22C4">
      <w:pPr>
        <w:numPr>
          <w:ilvl w:val="0"/>
          <w:numId w:val="1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підготовку проекту порядку денного засідання та надсилання його членам конкурсної комісії;</w:t>
      </w:r>
    </w:p>
    <w:p w:rsidR="008C22C4" w:rsidRPr="00106A27" w:rsidRDefault="008C22C4" w:rsidP="008C22C4">
      <w:pPr>
        <w:numPr>
          <w:ilvl w:val="0"/>
          <w:numId w:val="1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дорученням голови конкурсної комісії виконує іншу організаційну роботу.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У разі відсутності на засіданні секретаря конкурсної комісії його обов’язки виконує один із членів конкурсної комісії, обраний на її засіданні.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3.4.Члени конкурсної комісії зобов’язані:</w:t>
      </w:r>
    </w:p>
    <w:p w:rsidR="008C22C4" w:rsidRPr="00106A27" w:rsidRDefault="008C22C4" w:rsidP="008C22C4">
      <w:pPr>
        <w:numPr>
          <w:ilvl w:val="0"/>
          <w:numId w:val="1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брати участь у роботі конкурсної комісії та голосувати з питань порядку денного;</w:t>
      </w:r>
    </w:p>
    <w:p w:rsidR="008C22C4" w:rsidRPr="00106A27" w:rsidRDefault="008C22C4" w:rsidP="008C22C4">
      <w:pPr>
        <w:numPr>
          <w:ilvl w:val="0"/>
          <w:numId w:val="1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заявляти самовідвід у разі наявності чи настання підстав, передбачених ст.39 Закону України «Про повну загальну середню освіту», що унеможливлюють їх участь у складі конкурсної комісії.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3.5. Конкурсна комісія:</w:t>
      </w:r>
    </w:p>
    <w:p w:rsidR="008C22C4" w:rsidRPr="00106A27" w:rsidRDefault="008C22C4" w:rsidP="008C22C4">
      <w:pPr>
        <w:numPr>
          <w:ilvl w:val="0"/>
          <w:numId w:val="1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оприлюднює результати засідань конкурсної комісії та результати конкурсу;</w:t>
      </w:r>
    </w:p>
    <w:p w:rsidR="008C22C4" w:rsidRPr="00106A27" w:rsidRDefault="008C22C4" w:rsidP="008C22C4">
      <w:pPr>
        <w:numPr>
          <w:ilvl w:val="0"/>
          <w:numId w:val="1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перевіряє документи, подані претендентами щодо відповідності встановленим вимогам;</w:t>
      </w:r>
    </w:p>
    <w:p w:rsidR="008C22C4" w:rsidRPr="00106A27" w:rsidRDefault="008C22C4" w:rsidP="008C22C4">
      <w:pPr>
        <w:numPr>
          <w:ilvl w:val="0"/>
          <w:numId w:val="1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приймає рішення про допуск претендентів до конкурсу або відхилення їх кандидатур;</w:t>
      </w:r>
    </w:p>
    <w:p w:rsidR="008C22C4" w:rsidRPr="00106A27" w:rsidRDefault="008C22C4" w:rsidP="008C22C4">
      <w:pPr>
        <w:numPr>
          <w:ilvl w:val="0"/>
          <w:numId w:val="1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забезпечує відкритість конкурсу відповідно до вимог цього Положенням;</w:t>
      </w:r>
    </w:p>
    <w:p w:rsidR="008C22C4" w:rsidRPr="00106A27" w:rsidRDefault="008C22C4" w:rsidP="008C22C4">
      <w:pPr>
        <w:numPr>
          <w:ilvl w:val="0"/>
          <w:numId w:val="1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оцінює професійний досвід, знання  учасників конкурсу;</w:t>
      </w:r>
    </w:p>
    <w:p w:rsidR="008C22C4" w:rsidRPr="00106A27" w:rsidRDefault="008C22C4" w:rsidP="008C22C4">
      <w:pPr>
        <w:numPr>
          <w:ilvl w:val="0"/>
          <w:numId w:val="1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відбирає шляхом голосування з числа учасників одну кандидатуру на посаду керівника  закладу загальної середньої освіти Роздольської сільської ради Михайлівського району Запорізької області, оформлює відповідне рішення конкурсної комісії та вносить подання </w:t>
      </w:r>
      <w:proofErr w:type="spellStart"/>
      <w:r w:rsidRPr="00106A27">
        <w:rPr>
          <w:rFonts w:ascii="Times New Roman" w:eastAsia="Times New Roman" w:hAnsi="Times New Roman" w:cs="Times New Roman"/>
          <w:sz w:val="28"/>
          <w:szCs w:val="28"/>
          <w:lang w:val="uk-UA"/>
        </w:rPr>
        <w:t>Роздольському</w:t>
      </w:r>
      <w:proofErr w:type="spellEnd"/>
      <w:r w:rsidRPr="00106A27">
        <w:rPr>
          <w:rFonts w:ascii="Times New Roman" w:eastAsia="Times New Roman" w:hAnsi="Times New Roman" w:cs="Times New Roman"/>
          <w:sz w:val="28"/>
          <w:szCs w:val="28"/>
          <w:lang w:val="uk-UA"/>
        </w:rPr>
        <w:t xml:space="preserve"> сільському голові, який призначає такого кандидата на посаду керівника закладу;</w:t>
      </w:r>
    </w:p>
    <w:p w:rsidR="008C22C4" w:rsidRPr="00106A27" w:rsidRDefault="008C22C4" w:rsidP="008C22C4">
      <w:pPr>
        <w:numPr>
          <w:ilvl w:val="0"/>
          <w:numId w:val="1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здійснює інші повноваження, передбачені цим Положенням.</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3.6. Конкурсна комісія є повноважною за умови присутності на засіданні не менше двох третин її затвердженого складу. Конкурсна комісія приймає рішення більшістю голосів від її затвердженого складу. У разі рівного розподілу голосів вирішальним є голос голови конкурсної комісії.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3.7. Рішення конкурсної комісії оформляється протоколом, який підписується всіма присутніми членами конкурсної комісії та оприлюднюється на офіційному веб-сайті Роздольської сільської ради протягом наступного робочого дня з дня проведення засідання конкурсної комісії.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3.8. Конкурсна комісія та її члени діють на засадах неупередженості, об’єктивності, незалежності, недискримінації, відкритості, прозорості, доброчесності. Не допускаються будь-які втручання в діяльність конкурсної комісії, тиск на членів комісії та учасників конкурсу.</w:t>
      </w:r>
    </w:p>
    <w:p w:rsidR="008C22C4" w:rsidRPr="00106A27" w:rsidRDefault="008C22C4" w:rsidP="005A6640">
      <w:pPr>
        <w:shd w:val="clear" w:color="auto" w:fill="FFFFFF"/>
        <w:spacing w:after="218" w:line="240" w:lineRule="auto"/>
        <w:jc w:val="center"/>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t>4</w:t>
      </w:r>
      <w:r w:rsidR="005A6640" w:rsidRPr="00106A27">
        <w:rPr>
          <w:rFonts w:ascii="Times New Roman" w:eastAsia="Times New Roman" w:hAnsi="Times New Roman" w:cs="Times New Roman"/>
          <w:b/>
          <w:bCs/>
          <w:sz w:val="28"/>
          <w:szCs w:val="28"/>
          <w:lang w:val="uk-UA"/>
        </w:rPr>
        <w:t>.</w:t>
      </w:r>
      <w:r w:rsidRPr="00106A27">
        <w:rPr>
          <w:rFonts w:ascii="Times New Roman" w:eastAsia="Times New Roman" w:hAnsi="Times New Roman" w:cs="Times New Roman"/>
          <w:b/>
          <w:bCs/>
          <w:sz w:val="28"/>
          <w:szCs w:val="28"/>
          <w:lang w:val="uk-UA"/>
        </w:rPr>
        <w:t xml:space="preserve"> ПОРЯДОК ТА УМОВИ УЧАСТІ В КОНКУРСІ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4.1.Для участі в конкурсі подаються такі документи:</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заява про участь у конкурсі з наданням згоди на обробку персональних даних відповідно до </w:t>
      </w:r>
      <w:hyperlink r:id="rId8" w:history="1">
        <w:r w:rsidRPr="00106A27">
          <w:rPr>
            <w:rStyle w:val="a3"/>
            <w:color w:val="auto"/>
            <w:sz w:val="28"/>
            <w:szCs w:val="28"/>
            <w:lang w:val="uk-UA"/>
          </w:rPr>
          <w:t>Закону України</w:t>
        </w:r>
      </w:hyperlink>
      <w:r w:rsidRPr="00106A27">
        <w:rPr>
          <w:rFonts w:ascii="Times New Roman" w:eastAsia="Times New Roman" w:hAnsi="Times New Roman" w:cs="Times New Roman"/>
          <w:sz w:val="28"/>
          <w:szCs w:val="28"/>
          <w:lang w:val="uk-UA"/>
        </w:rPr>
        <w:t>“Про захист персональних даних”;</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автобіографія та/або резюме (за вибором учасника конкурсу);</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копія паспорта громадянина України;</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копія документа про вищу освіту (з додатком, що є його невід’ємною частиною) не нижче освітнього ступеня магістра (спеціаліста);</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документ, що підтверджує вільне володіння державною мовою;</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копія трудової книжки чи інших документів, що підтверджують стаж педагогічної (науково-педагогічної) роботи не менше трьох років на день їх подання (крім приватних та корпоративних закладів освіти);</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довідка про відсутність судимості;</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довідка про проходження попереднього (періодичного) психіатричного огляду;</w:t>
      </w:r>
    </w:p>
    <w:p w:rsidR="008C22C4" w:rsidRPr="00106A27" w:rsidRDefault="008C22C4" w:rsidP="008C22C4">
      <w:pPr>
        <w:numPr>
          <w:ilvl w:val="0"/>
          <w:numId w:val="1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мотиваційний лист, складений у довільній формі.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Особа може надати інші документи, що підтверджують її професійні та/або моральні якості.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Визначені у цьому пункті документи подаються особисто (або уповноваженою</w:t>
      </w:r>
      <w:r w:rsidR="00D370C6" w:rsidRPr="00106A27">
        <w:rPr>
          <w:rFonts w:ascii="Times New Roman" w:eastAsia="Times New Roman" w:hAnsi="Times New Roman" w:cs="Times New Roman"/>
          <w:sz w:val="28"/>
          <w:szCs w:val="28"/>
          <w:lang w:val="uk-UA"/>
        </w:rPr>
        <w:t xml:space="preserve"> згідно з довіреністю особою) особі уповноваженій надавати інформацію про конкурс та приймати документи для участі у конкурсі</w:t>
      </w:r>
      <w:r w:rsidRPr="00106A27">
        <w:rPr>
          <w:rFonts w:ascii="Times New Roman" w:eastAsia="Times New Roman" w:hAnsi="Times New Roman" w:cs="Times New Roman"/>
          <w:sz w:val="28"/>
          <w:szCs w:val="28"/>
          <w:lang w:val="uk-UA"/>
        </w:rPr>
        <w:t xml:space="preserve"> у визначений в оголошенні строк, що може становити від 20 до 30 календарних днів з дня оприлюднення оголошення про проведення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4.2. Уповноважена особа приймає документи за описом, копію якого надає особі, яка їх подає.</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4.3. Протягом п’яти робочих днів з дня завершення строку подання документів для участі в конкурсі конкурсна комісія:</w:t>
      </w:r>
    </w:p>
    <w:p w:rsidR="008C22C4" w:rsidRPr="00106A27" w:rsidRDefault="008C22C4" w:rsidP="008C22C4">
      <w:pPr>
        <w:numPr>
          <w:ilvl w:val="0"/>
          <w:numId w:val="1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перевіряє подані документи щодо відповідності установленим вимогам;</w:t>
      </w:r>
    </w:p>
    <w:p w:rsidR="008C22C4" w:rsidRPr="00106A27" w:rsidRDefault="008C22C4" w:rsidP="008C22C4">
      <w:pPr>
        <w:numPr>
          <w:ilvl w:val="0"/>
          <w:numId w:val="1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приймає рішення про допущення та/або недопущення до участі у конкурсі;</w:t>
      </w:r>
    </w:p>
    <w:p w:rsidR="008C22C4" w:rsidRPr="00106A27" w:rsidRDefault="008C22C4" w:rsidP="008C22C4">
      <w:pPr>
        <w:numPr>
          <w:ilvl w:val="0"/>
          <w:numId w:val="1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оприлюднює на офіційному веб-сайті Роздольської сільської ради перелік осіб, допущених до участі у конкурсному відборі (далі – кандидати).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4.4. До участі у конкурсі не можуть бути допущені особи, які:</w:t>
      </w:r>
    </w:p>
    <w:p w:rsidR="008C22C4" w:rsidRPr="00106A27" w:rsidRDefault="008C22C4" w:rsidP="008C22C4">
      <w:pPr>
        <w:numPr>
          <w:ilvl w:val="0"/>
          <w:numId w:val="1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не можуть обіймати посаду керівника закладу загальної середньої освіти відповідно до Закону України «Про повну загальну середню освіту»;</w:t>
      </w:r>
    </w:p>
    <w:p w:rsidR="008C22C4" w:rsidRPr="00106A27" w:rsidRDefault="008C22C4" w:rsidP="008C22C4">
      <w:pPr>
        <w:numPr>
          <w:ilvl w:val="0"/>
          <w:numId w:val="1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подали не всі документи, визначені цим Законом, для участі в конкурсі;</w:t>
      </w:r>
    </w:p>
    <w:p w:rsidR="008C22C4" w:rsidRPr="00106A27" w:rsidRDefault="008C22C4" w:rsidP="008C22C4">
      <w:pPr>
        <w:numPr>
          <w:ilvl w:val="0"/>
          <w:numId w:val="1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подали документи після завершення строку їх подання.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4.5. Відповідальна особа, визначена розпорядженням </w:t>
      </w:r>
      <w:proofErr w:type="spellStart"/>
      <w:r w:rsidRPr="00106A27">
        <w:rPr>
          <w:rFonts w:ascii="Times New Roman" w:eastAsia="Times New Roman" w:hAnsi="Times New Roman" w:cs="Times New Roman"/>
          <w:sz w:val="28"/>
          <w:szCs w:val="28"/>
          <w:lang w:val="uk-UA"/>
        </w:rPr>
        <w:t>Роздольського</w:t>
      </w:r>
      <w:proofErr w:type="spellEnd"/>
      <w:r w:rsidRPr="00106A27">
        <w:rPr>
          <w:rFonts w:ascii="Times New Roman" w:eastAsia="Times New Roman" w:hAnsi="Times New Roman" w:cs="Times New Roman"/>
          <w:sz w:val="28"/>
          <w:szCs w:val="28"/>
          <w:lang w:val="uk-UA"/>
        </w:rPr>
        <w:t xml:space="preserve"> сільського голови, зобов’язана організувати та забезпечити ознайомлення кандидатів із закладом загальної середньої освіти Роздольської сільської ради його трудовим колективом та представниками органів громадського </w:t>
      </w:r>
      <w:r w:rsidRPr="00106A27">
        <w:rPr>
          <w:rFonts w:ascii="Times New Roman" w:eastAsia="Times New Roman" w:hAnsi="Times New Roman" w:cs="Times New Roman"/>
          <w:sz w:val="28"/>
          <w:szCs w:val="28"/>
          <w:lang w:val="uk-UA"/>
        </w:rPr>
        <w:lastRenderedPageBreak/>
        <w:t>самоврядування такого закладу не пізніше п’яти робочих днів до початку проведення конкурсного відбору.</w:t>
      </w:r>
    </w:p>
    <w:p w:rsidR="008C22C4" w:rsidRPr="00106A27" w:rsidRDefault="008C22C4" w:rsidP="005A6640">
      <w:pPr>
        <w:numPr>
          <w:ilvl w:val="0"/>
          <w:numId w:val="17"/>
        </w:numPr>
        <w:shd w:val="clear" w:color="auto" w:fill="FFFFFF"/>
        <w:spacing w:before="100" w:beforeAutospacing="1" w:after="100" w:afterAutospacing="1" w:line="242" w:lineRule="atLeast"/>
        <w:ind w:left="303"/>
        <w:jc w:val="center"/>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t>ПОРЯДОК ПРОВЕДЕННЯ КОНКУРСНОГО ВІДБОРУ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5.1.Конкурсний відбір переможця конкурсу здійснюється за результатами:</w:t>
      </w:r>
    </w:p>
    <w:p w:rsidR="008C22C4" w:rsidRPr="00106A27" w:rsidRDefault="008C22C4" w:rsidP="008C22C4">
      <w:pPr>
        <w:numPr>
          <w:ilvl w:val="0"/>
          <w:numId w:val="1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перевірки знання законодавства у сфері загальної середньої освіти, зокрема Закону України «Про повну загальну середню освіту», </w:t>
      </w:r>
      <w:hyperlink r:id="rId9" w:history="1">
        <w:r w:rsidRPr="00106A27">
          <w:rPr>
            <w:rStyle w:val="a3"/>
            <w:color w:val="auto"/>
            <w:sz w:val="28"/>
            <w:szCs w:val="28"/>
            <w:lang w:val="uk-UA"/>
          </w:rPr>
          <w:t>Закону України</w:t>
        </w:r>
      </w:hyperlink>
      <w:r w:rsidR="000372CB" w:rsidRPr="00106A27">
        <w:rPr>
          <w:rFonts w:ascii="Times New Roman" w:eastAsia="Times New Roman" w:hAnsi="Times New Roman" w:cs="Times New Roman"/>
          <w:sz w:val="28"/>
          <w:szCs w:val="28"/>
          <w:lang w:val="uk-UA"/>
        </w:rPr>
        <w:t xml:space="preserve"> «Про освіту»</w:t>
      </w:r>
      <w:r w:rsidRPr="00106A27">
        <w:rPr>
          <w:rFonts w:ascii="Times New Roman" w:eastAsia="Times New Roman" w:hAnsi="Times New Roman" w:cs="Times New Roman"/>
          <w:sz w:val="28"/>
          <w:szCs w:val="28"/>
          <w:lang w:val="uk-UA"/>
        </w:rPr>
        <w:t xml:space="preserve"> та інших нормативно-правових актів у сфері загальної середньої освіти у вигляді письмового тестування;</w:t>
      </w:r>
    </w:p>
    <w:p w:rsidR="008C22C4" w:rsidRPr="00106A27" w:rsidRDefault="008C22C4" w:rsidP="008C22C4">
      <w:pPr>
        <w:numPr>
          <w:ilvl w:val="0"/>
          <w:numId w:val="1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перевірки професійних компетентностей шляхом письмового виконання ситуаційного завдання;</w:t>
      </w:r>
    </w:p>
    <w:p w:rsidR="008C22C4" w:rsidRPr="00106A27" w:rsidRDefault="008C22C4" w:rsidP="008C22C4">
      <w:pPr>
        <w:numPr>
          <w:ilvl w:val="0"/>
          <w:numId w:val="1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публічної та відкритої презентації державною мовою перспективного плану розвитку закладу загальної середньої освіти, а також надання відповідей на запитання членів конкурсної комісії в межах змісту конкурсного випробування.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5.2. Перелік питань для перевірки знання законодавства у сфері загальної середньої освіти затверджено даним Положенням (додаток 1).</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Тестові завдання формуються та затверджуються головою конкурсної комісії.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5.3. Ситуаційні завдання ( додаток  2) проводяться з метою об’єктивного з’ясування спроможності кандидатів використовувати свої знання, досвід під час виконання посадових обов’язків, а також, з метою комплексної перевірки кандидатів на відповідність професійній компетентності, оцінки комунікаційних якостей та вміння приймати рішення.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5.4. Перспективний план розвитку закладу загальної середньої освіти Роздольської сільської ради (на два – шість років), на посаду керівника якого оголошено конкурс, має містити:</w:t>
      </w:r>
    </w:p>
    <w:p w:rsidR="008C22C4" w:rsidRPr="00106A27" w:rsidRDefault="008C22C4" w:rsidP="008C22C4">
      <w:pPr>
        <w:numPr>
          <w:ilvl w:val="0"/>
          <w:numId w:val="19"/>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план реформування закладу протягом двох років та шести років;</w:t>
      </w:r>
    </w:p>
    <w:p w:rsidR="008C22C4" w:rsidRPr="00106A27" w:rsidRDefault="008C22C4" w:rsidP="008C22C4">
      <w:pPr>
        <w:numPr>
          <w:ilvl w:val="0"/>
          <w:numId w:val="19"/>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заходи зі здійснення управлінської діяльності з вирішення ключових проблем розвитку закладу, шляхів поліпшення матеріально-технічної бази, раціонального використання ресурсів закладу, створення сучасних умов організації освітнього процесу;</w:t>
      </w:r>
    </w:p>
    <w:p w:rsidR="008C22C4" w:rsidRPr="00106A27" w:rsidRDefault="008C22C4" w:rsidP="008C22C4">
      <w:pPr>
        <w:numPr>
          <w:ilvl w:val="0"/>
          <w:numId w:val="19"/>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пропозиції щодо підвищення ефективності діяльності та конкурентоспроможності закладу, механізмів залучення додаткових фінансових і матеріальних ресурсів, розширення партнерських зв’язків;</w:t>
      </w:r>
    </w:p>
    <w:p w:rsidR="008C22C4" w:rsidRPr="00106A27" w:rsidRDefault="008C22C4" w:rsidP="008C22C4">
      <w:pPr>
        <w:numPr>
          <w:ilvl w:val="0"/>
          <w:numId w:val="19"/>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пропозиції (відомості) стосовно очікуваної динаміки поліпшення основних показників діяльності закладу.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5.5. При визначенні результатів конкурсного відбору члени конкурсної комісії керуються критеріями оцінювання письмового тестування, виконання </w:t>
      </w:r>
      <w:r w:rsidRPr="00106A27">
        <w:rPr>
          <w:rFonts w:ascii="Times New Roman" w:eastAsia="Times New Roman" w:hAnsi="Times New Roman" w:cs="Times New Roman"/>
          <w:sz w:val="28"/>
          <w:szCs w:val="28"/>
          <w:lang w:val="uk-UA"/>
        </w:rPr>
        <w:lastRenderedPageBreak/>
        <w:t>ситуаційного завдання та презентації перспективного плану розвитку закладу загальної середньої освіти (додаток 3).</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5.6. За результатами конкурсу комісія враховує здатність учасників конкурсу висловлювати свої думки, уміння викладати інформацію, готовність брати на себе відповідальність, уміння аналізувати проблеми і налагоджувати ділові зв’язки, виявляти творчий підхід до роботи, доброчесність (у тому числі академічну), комунікабельність, тактовність, ділові та моральні якості.</w:t>
      </w:r>
      <w:r w:rsidR="00405853" w:rsidRPr="00106A27">
        <w:rPr>
          <w:rFonts w:ascii="Times New Roman" w:eastAsia="Times New Roman" w:hAnsi="Times New Roman" w:cs="Times New Roman"/>
          <w:sz w:val="28"/>
          <w:szCs w:val="28"/>
          <w:lang w:val="uk-UA"/>
        </w:rPr>
        <w:t xml:space="preserve"> Бланк для заповнення персональних даних і вирішення тестового завдання (ситуаційного завдання) (Додаток 4); відомість про результати тестування (Додаток 5); відомість про результати с</w:t>
      </w:r>
      <w:r w:rsidR="00DF6F67" w:rsidRPr="00106A27">
        <w:rPr>
          <w:rFonts w:ascii="Times New Roman" w:eastAsia="Times New Roman" w:hAnsi="Times New Roman" w:cs="Times New Roman"/>
          <w:sz w:val="28"/>
          <w:szCs w:val="28"/>
          <w:lang w:val="uk-UA"/>
        </w:rPr>
        <w:t>итуаційного / співбесіди (Додато</w:t>
      </w:r>
      <w:r w:rsidR="00405853" w:rsidRPr="00106A27">
        <w:rPr>
          <w:rFonts w:ascii="Times New Roman" w:eastAsia="Times New Roman" w:hAnsi="Times New Roman" w:cs="Times New Roman"/>
          <w:sz w:val="28"/>
          <w:szCs w:val="28"/>
          <w:lang w:val="uk-UA"/>
        </w:rPr>
        <w:t>к 6)</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5.7. Про дату та час, передбачений для проведення конкурсного відбору, всіх кандидатів повідомляється одним із доступних способів, обраних ними, зокрема у письмовій формі, засобами електронного чи телефонного зв’язку, не пізніше ніж за один робочий день  до проходження етапу конкурсного відбору.</w:t>
      </w:r>
    </w:p>
    <w:p w:rsidR="005508FC"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5.8. Проведення повторного етапу конкурсного відбору не допускається, крім випадків, коли проведення його було перервано або не відбулося з технічних чи інших причин, що не залежать від членів конкурсної комісії та кандидатів.</w:t>
      </w:r>
      <w:bookmarkStart w:id="0" w:name="_GoBack"/>
      <w:bookmarkEnd w:id="0"/>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такому разі за рішенням конкурсної комісії призначається нова дата проведення  та/або час, про що повідомляються кандидати в порядку, передбаченому пунктом 5.7 цього Положення.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5.9. Загальна кількість балів кандидата визначається шляхом додавання балів за кожний етап конкурсного відбору, виставлених у зведеній відомості балів </w:t>
      </w:r>
      <w:r w:rsidR="006340F3" w:rsidRPr="00106A27">
        <w:rPr>
          <w:rFonts w:ascii="Times New Roman" w:eastAsia="Times New Roman" w:hAnsi="Times New Roman" w:cs="Times New Roman"/>
          <w:sz w:val="28"/>
          <w:szCs w:val="28"/>
          <w:lang w:val="uk-UA"/>
        </w:rPr>
        <w:t>за формою, наведеною у додатку 7</w:t>
      </w:r>
      <w:r w:rsidRPr="00106A27">
        <w:rPr>
          <w:rFonts w:ascii="Times New Roman" w:eastAsia="Times New Roman" w:hAnsi="Times New Roman" w:cs="Times New Roman"/>
          <w:sz w:val="28"/>
          <w:szCs w:val="28"/>
          <w:lang w:val="uk-UA"/>
        </w:rPr>
        <w:t xml:space="preserve"> цього Положення. Рейтинг кандидата, який успішно пройшов конкурс, залежить від загальної кількості набраних ним балів.</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Першим за рейтингом та переможцем конкурсу є кандидат, який набрав найбільшу загальну кількість балів.</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Результати визначення загального рейтингу кандидатів відображаються у протоколі засідання конкурсної комісії.</w:t>
      </w:r>
    </w:p>
    <w:p w:rsidR="008C22C4" w:rsidRPr="00106A27" w:rsidRDefault="008C22C4" w:rsidP="008C22C4">
      <w:pPr>
        <w:shd w:val="clear" w:color="auto" w:fill="FFFFFF"/>
        <w:spacing w:before="121" w:after="218" w:line="436" w:lineRule="atLeast"/>
        <w:jc w:val="both"/>
        <w:outlineLvl w:val="0"/>
        <w:rPr>
          <w:rFonts w:ascii="Times New Roman" w:eastAsia="Times New Roman" w:hAnsi="Times New Roman" w:cs="Times New Roman"/>
          <w:kern w:val="36"/>
          <w:sz w:val="28"/>
          <w:szCs w:val="28"/>
          <w:lang w:val="uk-UA"/>
        </w:rPr>
      </w:pPr>
      <w:r w:rsidRPr="00106A27">
        <w:rPr>
          <w:rFonts w:ascii="Times New Roman" w:eastAsia="Times New Roman" w:hAnsi="Times New Roman" w:cs="Times New Roman"/>
          <w:kern w:val="36"/>
          <w:sz w:val="28"/>
          <w:szCs w:val="28"/>
          <w:lang w:val="uk-UA"/>
        </w:rPr>
        <w:t>5.10. У разі коли два і більше кандидатів мають однаковий рейтинг, переможець конкурсу визначається шляхом відкритого голосування на засіданні конкурсної комісії після обговорення кожного кандидата.</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5.11. Кандидат може ознайомитися із своїми результатами оцінювання за письмовим зверненням до голови конкурсної комісії, яка (який)  надає кандидатові витяг із зведеної відомості балів.</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5.12. Матеріали та інші документи конкурсного відбору передаються конкурсною комісією секретарю Роздольської сільської ради, де і зберігаються.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5.13. Роздольська сільська рада Михайлівського району Запорізької області зобов’язана забезпечити </w:t>
      </w:r>
      <w:proofErr w:type="spellStart"/>
      <w:r w:rsidRPr="00106A27">
        <w:rPr>
          <w:rFonts w:ascii="Times New Roman" w:eastAsia="Times New Roman" w:hAnsi="Times New Roman" w:cs="Times New Roman"/>
          <w:sz w:val="28"/>
          <w:szCs w:val="28"/>
          <w:lang w:val="uk-UA"/>
        </w:rPr>
        <w:t>відеофіксацію</w:t>
      </w:r>
      <w:proofErr w:type="spellEnd"/>
      <w:r w:rsidRPr="00106A27">
        <w:rPr>
          <w:rFonts w:ascii="Times New Roman" w:eastAsia="Times New Roman" w:hAnsi="Times New Roman" w:cs="Times New Roman"/>
          <w:sz w:val="28"/>
          <w:szCs w:val="28"/>
          <w:lang w:val="uk-UA"/>
        </w:rPr>
        <w:t xml:space="preserve"> та (за можливості) </w:t>
      </w:r>
      <w:proofErr w:type="spellStart"/>
      <w:r w:rsidRPr="00106A27">
        <w:rPr>
          <w:rFonts w:ascii="Times New Roman" w:eastAsia="Times New Roman" w:hAnsi="Times New Roman" w:cs="Times New Roman"/>
          <w:sz w:val="28"/>
          <w:szCs w:val="28"/>
          <w:lang w:val="uk-UA"/>
        </w:rPr>
        <w:t>відеотрансляцію</w:t>
      </w:r>
      <w:proofErr w:type="spellEnd"/>
      <w:r w:rsidRPr="00106A27">
        <w:rPr>
          <w:rFonts w:ascii="Times New Roman" w:eastAsia="Times New Roman" w:hAnsi="Times New Roman" w:cs="Times New Roman"/>
          <w:sz w:val="28"/>
          <w:szCs w:val="28"/>
          <w:lang w:val="uk-UA"/>
        </w:rPr>
        <w:t xml:space="preserve"> конкурсного відбору з подальшим оприлюдненням на своєму офіційному веб-сайті відеозапису протягом одного робочого дня з дня його проведення.</w:t>
      </w:r>
    </w:p>
    <w:p w:rsidR="008C22C4" w:rsidRPr="00106A27" w:rsidRDefault="008C22C4" w:rsidP="005A6640">
      <w:pPr>
        <w:numPr>
          <w:ilvl w:val="0"/>
          <w:numId w:val="20"/>
        </w:numPr>
        <w:shd w:val="clear" w:color="auto" w:fill="FFFFFF"/>
        <w:spacing w:before="100" w:beforeAutospacing="1" w:after="100" w:afterAutospacing="1" w:line="242" w:lineRule="atLeast"/>
        <w:ind w:left="303"/>
        <w:jc w:val="center"/>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t>ОПРИЛЮДНЕННЯ РЕЗУЛЬТАТІВ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6.1. Конкурсна комісія протягом двох робочих днів з дня завершення конкурсного відбору визначає переможця конкурсу та оприлюднює результати конкурсу на офіційному веб-сайтіРоздольської сільської ради.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результатами конкурсних випробувань конкурсна комісія визначає переможця конкурсу або визнає конкурс таким, що не відбувся.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Не може бути визначено переможцем конкурсу особу, яка не може обіймати посаду керівника закладу загальної середньої освіти відповідно до Закону України «Про повну загальну середню освіту».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Загальна тривалість конкурсу не може перевищувати двох місяців з дня його оголошення.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6.2. Конкурсна комісія визнає конкурс таким, що не відбувся, якщо:</w:t>
      </w:r>
    </w:p>
    <w:p w:rsidR="008C22C4" w:rsidRPr="00106A27" w:rsidRDefault="008C22C4" w:rsidP="008C22C4">
      <w:pPr>
        <w:numPr>
          <w:ilvl w:val="0"/>
          <w:numId w:val="2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відсутні заяви про участь у конкурсі;</w:t>
      </w:r>
    </w:p>
    <w:p w:rsidR="008C22C4" w:rsidRPr="00106A27" w:rsidRDefault="008C22C4" w:rsidP="008C22C4">
      <w:pPr>
        <w:numPr>
          <w:ilvl w:val="0"/>
          <w:numId w:val="2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 участі в конкурсі не допущено жодного кандидата;</w:t>
      </w:r>
    </w:p>
    <w:p w:rsidR="008C22C4" w:rsidRPr="00106A27" w:rsidRDefault="008C22C4" w:rsidP="008C22C4">
      <w:pPr>
        <w:numPr>
          <w:ilvl w:val="0"/>
          <w:numId w:val="2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жоден із кандидатів не визначений переможцем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разі визнання конкурсу таким, що не відбувся, проводиться повторний конкурс.</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6.3. Протягом трьох робочих днів з дня оприлюднення рішення про переможця конкурсу </w:t>
      </w:r>
      <w:proofErr w:type="spellStart"/>
      <w:r w:rsidRPr="00106A27">
        <w:rPr>
          <w:rFonts w:ascii="Times New Roman" w:eastAsia="Times New Roman" w:hAnsi="Times New Roman" w:cs="Times New Roman"/>
          <w:sz w:val="28"/>
          <w:szCs w:val="28"/>
          <w:lang w:val="uk-UA"/>
        </w:rPr>
        <w:t>Роздольський</w:t>
      </w:r>
      <w:proofErr w:type="spellEnd"/>
      <w:r w:rsidRPr="00106A27">
        <w:rPr>
          <w:rFonts w:ascii="Times New Roman" w:eastAsia="Times New Roman" w:hAnsi="Times New Roman" w:cs="Times New Roman"/>
          <w:sz w:val="28"/>
          <w:szCs w:val="28"/>
          <w:lang w:val="uk-UA"/>
        </w:rPr>
        <w:t xml:space="preserve"> сільський голова призначає переможця конкурсу на посаду та укладає з ним строковий трудовий договір.</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Не може бути укладено трудовий договір з особою, яка не може обіймати посаду керівника закладу загальної середньої освіти відповідно до Закону України «Про повну загальну середню освіту».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6.4. Рішення, прийняте за результатами конкурсу, може бути оскаржене в передбаченому законодавством порядку.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bCs/>
          <w:sz w:val="28"/>
          <w:szCs w:val="28"/>
          <w:lang w:val="uk-UA"/>
        </w:rPr>
        <w:t>Секретар сільської ради                        </w:t>
      </w:r>
      <w:r w:rsidR="00106A27">
        <w:rPr>
          <w:rFonts w:ascii="Times New Roman" w:eastAsia="Times New Roman" w:hAnsi="Times New Roman" w:cs="Times New Roman"/>
          <w:bCs/>
          <w:sz w:val="28"/>
          <w:szCs w:val="28"/>
          <w:lang w:val="uk-UA"/>
        </w:rPr>
        <w:t xml:space="preserve">          </w:t>
      </w:r>
      <w:r w:rsidRPr="00106A27">
        <w:rPr>
          <w:rFonts w:ascii="Times New Roman" w:eastAsia="Times New Roman" w:hAnsi="Times New Roman" w:cs="Times New Roman"/>
          <w:bCs/>
          <w:sz w:val="28"/>
          <w:szCs w:val="28"/>
          <w:lang w:val="uk-UA"/>
        </w:rPr>
        <w:t>       Тетяна БІЛЕЦЬКА</w:t>
      </w:r>
    </w:p>
    <w:p w:rsidR="008C22C4" w:rsidRPr="00106A27" w:rsidRDefault="008C22C4" w:rsidP="008C22C4">
      <w:pPr>
        <w:shd w:val="clear" w:color="auto" w:fill="FFFFFF"/>
        <w:spacing w:after="218" w:line="240" w:lineRule="auto"/>
        <w:ind w:left="5670"/>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Додаток  1</w:t>
      </w:r>
    </w:p>
    <w:p w:rsidR="008C22C4" w:rsidRPr="00106A27" w:rsidRDefault="008C22C4" w:rsidP="005A6640">
      <w:pPr>
        <w:shd w:val="clear" w:color="auto" w:fill="FFFFFF"/>
        <w:spacing w:after="0" w:line="240" w:lineRule="auto"/>
        <w:ind w:left="5670"/>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 Положення про проведення</w:t>
      </w:r>
    </w:p>
    <w:p w:rsidR="008C22C4" w:rsidRPr="00106A27" w:rsidRDefault="008C22C4" w:rsidP="005A6640">
      <w:pPr>
        <w:shd w:val="clear" w:color="auto" w:fill="FFFFFF"/>
        <w:spacing w:after="0" w:line="240" w:lineRule="auto"/>
        <w:ind w:left="5670"/>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конкурсу на посаду керівника</w:t>
      </w:r>
    </w:p>
    <w:p w:rsidR="008C22C4" w:rsidRPr="00106A27" w:rsidRDefault="008C22C4" w:rsidP="005A6640">
      <w:pPr>
        <w:shd w:val="clear" w:color="auto" w:fill="FFFFFF"/>
        <w:spacing w:after="0" w:line="240" w:lineRule="auto"/>
        <w:ind w:left="5670"/>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комунального закладу загальної</w:t>
      </w:r>
    </w:p>
    <w:p w:rsidR="008C22C4" w:rsidRPr="00106A27" w:rsidRDefault="008C22C4" w:rsidP="005A6640">
      <w:pPr>
        <w:shd w:val="clear" w:color="auto" w:fill="FFFFFF"/>
        <w:spacing w:after="0" w:line="240" w:lineRule="auto"/>
        <w:ind w:left="5670"/>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середньої освіти Роздольської сільської</w:t>
      </w:r>
    </w:p>
    <w:p w:rsidR="008C22C4" w:rsidRPr="00106A27" w:rsidRDefault="008C22C4" w:rsidP="005A6640">
      <w:pPr>
        <w:shd w:val="clear" w:color="auto" w:fill="FFFFFF"/>
        <w:spacing w:after="0" w:line="240" w:lineRule="auto"/>
        <w:ind w:left="5670"/>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 ради Михайлівського району Запорізької області</w:t>
      </w:r>
    </w:p>
    <w:p w:rsidR="008C22C4" w:rsidRPr="004B0625" w:rsidRDefault="008C22C4" w:rsidP="008C22C4">
      <w:pPr>
        <w:shd w:val="clear" w:color="auto" w:fill="FFFFFF"/>
        <w:spacing w:after="218" w:line="240" w:lineRule="auto"/>
        <w:ind w:left="5670"/>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106A27" w:rsidRDefault="008C22C4" w:rsidP="008C22C4">
      <w:pPr>
        <w:shd w:val="clear" w:color="auto" w:fill="FFFFFF"/>
        <w:spacing w:before="121" w:after="218" w:line="436" w:lineRule="atLeast"/>
        <w:jc w:val="center"/>
        <w:outlineLvl w:val="0"/>
        <w:rPr>
          <w:rFonts w:ascii="Times New Roman" w:eastAsia="Times New Roman" w:hAnsi="Times New Roman" w:cs="Times New Roman"/>
          <w:b/>
          <w:kern w:val="36"/>
          <w:sz w:val="28"/>
          <w:szCs w:val="28"/>
          <w:lang w:val="uk-UA"/>
        </w:rPr>
      </w:pPr>
      <w:r w:rsidRPr="00106A27">
        <w:rPr>
          <w:rFonts w:ascii="Times New Roman" w:eastAsia="Times New Roman" w:hAnsi="Times New Roman" w:cs="Times New Roman"/>
          <w:b/>
          <w:kern w:val="36"/>
          <w:sz w:val="28"/>
          <w:szCs w:val="28"/>
          <w:lang w:val="uk-UA"/>
        </w:rPr>
        <w:t>Перелік питань</w:t>
      </w:r>
    </w:p>
    <w:p w:rsidR="008C22C4" w:rsidRPr="00106A27" w:rsidRDefault="008C22C4" w:rsidP="008C22C4">
      <w:pPr>
        <w:shd w:val="clear" w:color="auto" w:fill="FFFFFF"/>
        <w:spacing w:before="121" w:after="218" w:line="436" w:lineRule="atLeast"/>
        <w:jc w:val="both"/>
        <w:outlineLvl w:val="0"/>
        <w:rPr>
          <w:rFonts w:ascii="Times New Roman" w:eastAsia="Times New Roman" w:hAnsi="Times New Roman" w:cs="Times New Roman"/>
          <w:kern w:val="36"/>
          <w:sz w:val="28"/>
          <w:szCs w:val="28"/>
          <w:lang w:val="uk-UA"/>
        </w:rPr>
      </w:pPr>
      <w:r w:rsidRPr="00106A27">
        <w:rPr>
          <w:rFonts w:ascii="Times New Roman" w:eastAsia="Times New Roman" w:hAnsi="Times New Roman" w:cs="Times New Roman"/>
          <w:kern w:val="36"/>
          <w:sz w:val="28"/>
          <w:szCs w:val="28"/>
          <w:lang w:val="uk-UA"/>
        </w:rPr>
        <w:t> для перевірки знання законодавства у сфері загальної середньої освіти (враховуючи наказ Міністерства освіти і науки України № 654 від 19 травня 2020 року «Щодо примірного переліку питань»)</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4B0625">
        <w:rPr>
          <w:rFonts w:ascii="Times New Roman" w:eastAsia="Times New Roman" w:hAnsi="Times New Roman" w:cs="Times New Roman"/>
          <w:b/>
          <w:bCs/>
          <w:color w:val="333333"/>
          <w:sz w:val="28"/>
          <w:szCs w:val="28"/>
          <w:lang w:val="uk-UA"/>
        </w:rPr>
        <w:t>І. Питання для перевірки знання </w:t>
      </w:r>
      <w:hyperlink r:id="rId10" w:history="1">
        <w:r w:rsidRPr="00106A27">
          <w:rPr>
            <w:rStyle w:val="a3"/>
            <w:b/>
            <w:bCs/>
            <w:color w:val="auto"/>
            <w:sz w:val="28"/>
            <w:szCs w:val="28"/>
            <w:lang w:val="uk-UA"/>
          </w:rPr>
          <w:t>Закону України «Про освіту»</w:t>
        </w:r>
      </w:hyperlink>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входить до системи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невід’ємних складників системи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належить до органів управління у сфері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органи влади планують та забезпечують розвиток мережі закладів початкової та базової середньої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функції виконує Єдина державна електронна база з питань освіти (ЄДЕБО)?</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обов’язкових складових Єдиної державної електронної бази з питань освіти (ЄДЕБО)?</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Яку автономію держава гарантує закладам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документами визначається обсяг автономії закладів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заклади освіти можуть визначати релігійну спрямованість своєї освітньої діяльності?</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є вимоги до опорного закладу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рівні повної загальної середньої освіти особа має право здобувати в закладі освіти (його філії), що найбільш доступний та наближений до її місця проживання?</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юридична особа має статус закладу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якому статусі може діяти заклад освіти як суб’єкт господарювання”?</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 яких документів заклад освіти зобов’язаний забезпечити відкритий доступ на своєму веб-сайті (у разі його відсутності – на веб-сайті свого засновника)?</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Які плакати, стенди, листівки, або інші об’єкти забороняється зберігати, розміщувати, розповсюджувати у закладах освіти?</w:t>
      </w:r>
    </w:p>
    <w:p w:rsidR="008C22C4" w:rsidRPr="00106A27" w:rsidRDefault="008C22C4" w:rsidP="008C22C4">
      <w:pPr>
        <w:numPr>
          <w:ilvl w:val="0"/>
          <w:numId w:val="2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може бути засновником закладу освіти?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17.Кому засновник або уповноважений ним орган (особа) може делегувати окремі свої повноваження?</w:t>
      </w:r>
    </w:p>
    <w:p w:rsidR="008C22C4" w:rsidRPr="00106A27" w:rsidRDefault="008C22C4" w:rsidP="008C22C4">
      <w:pPr>
        <w:numPr>
          <w:ilvl w:val="0"/>
          <w:numId w:val="2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обов’язків засновника закладу освіти?</w:t>
      </w:r>
    </w:p>
    <w:p w:rsidR="008C22C4" w:rsidRPr="00106A27" w:rsidRDefault="008C22C4" w:rsidP="008C22C4">
      <w:pPr>
        <w:numPr>
          <w:ilvl w:val="0"/>
          <w:numId w:val="2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затверджує статут закладу освіти”?</w:t>
      </w:r>
    </w:p>
    <w:p w:rsidR="008C22C4" w:rsidRPr="00106A27" w:rsidRDefault="008C22C4" w:rsidP="008C22C4">
      <w:pPr>
        <w:numPr>
          <w:ilvl w:val="0"/>
          <w:numId w:val="2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укладає строковий трудовий договір (контракт) з обраним (призначеним) керівником закладу освіти?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4B0625">
        <w:rPr>
          <w:rFonts w:ascii="Times New Roman" w:eastAsia="Times New Roman" w:hAnsi="Times New Roman" w:cs="Times New Roman"/>
          <w:color w:val="333333"/>
          <w:sz w:val="28"/>
          <w:szCs w:val="28"/>
          <w:lang w:val="uk-UA"/>
        </w:rPr>
        <w:t>21.</w:t>
      </w:r>
      <w:r w:rsidRPr="00106A27">
        <w:rPr>
          <w:rFonts w:ascii="Times New Roman" w:eastAsia="Times New Roman" w:hAnsi="Times New Roman" w:cs="Times New Roman"/>
          <w:sz w:val="28"/>
          <w:szCs w:val="28"/>
          <w:lang w:val="uk-UA"/>
        </w:rPr>
        <w:t>Хто здійснює контроль за фінансово-господарською діяльністю закладу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документами визначаються повноваження (права і обов’язки) та відповідальність керівника закладу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здійснює управління закладом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представляє заклад освіти у відносинах із державними органами, органами місцевого самоврядування, юридичними та фізичними особами?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несе відповідальність за освітню, фінансово-господарську та іншу діяльність закладу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здійснює контроль за виконанням освітніх програм?</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забезпечує організацію освітнього процесу в закладі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прав наглядової (піклувальної) ради закладу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не може входити до складу наглядової (піклувальної) ради закладу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органи самоврядування можуть діяти в закладі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Який м орган є вищим колегіальним органом громадського самоврядування закладу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чиєю ініціативою створюються органи громадського самоврядування в закладі освіти?</w:t>
      </w:r>
    </w:p>
    <w:p w:rsidR="008C22C4" w:rsidRPr="00106A27" w:rsidRDefault="008C22C4" w:rsidP="008C22C4">
      <w:pPr>
        <w:numPr>
          <w:ilvl w:val="0"/>
          <w:numId w:val="2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є учасниками освітнього процесу?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34.У якому документі закріплені вимоги до компетентностей працівників, що слугують основою для формування професійних кваліфікацій?</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має обов’язок захищати здобувачів освіти під час освітнього процесу від будь-яких форм фізичного та психічного насильства?</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Кому держава гарантує безоплатне забезпечення підручниками (у тому числі електронними), посібниками?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яку посадову особу Кабінетом Міністрів України покладається виконання завдань щодо захисту прав у сфері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З якою метою утворюються </w:t>
      </w:r>
      <w:proofErr w:type="spellStart"/>
      <w:r w:rsidRPr="00106A27">
        <w:rPr>
          <w:rFonts w:ascii="Times New Roman" w:eastAsia="Times New Roman" w:hAnsi="Times New Roman" w:cs="Times New Roman"/>
          <w:sz w:val="28"/>
          <w:szCs w:val="28"/>
          <w:lang w:val="uk-UA"/>
        </w:rPr>
        <w:t>інклюзивно-ресурні</w:t>
      </w:r>
      <w:proofErr w:type="spellEnd"/>
      <w:r w:rsidRPr="00106A27">
        <w:rPr>
          <w:rFonts w:ascii="Times New Roman" w:eastAsia="Times New Roman" w:hAnsi="Times New Roman" w:cs="Times New Roman"/>
          <w:sz w:val="28"/>
          <w:szCs w:val="28"/>
          <w:lang w:val="uk-UA"/>
        </w:rPr>
        <w:t xml:space="preserve"> центри?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є підставою для утворення інклюзивного класу в закладі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особи визнаються особами з особливими освітніми потребами?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Яким шляхом держава здійснює фінансування освіти осіб з особливими освітніми потребами за рахунок коштів державного та місцевих бюджетів?</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який спосіб забезпечується доступність інформації, відтвореної в документі про освіту, для особи з порушенням зору?</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Кому належить право брати участь у розробленні індивідуальної програми розвитку дитини та/або індивідуального навчального плану?</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документи можуть складатися в закладі освіти для забезпечення реалізації індивідуальної освітньої траєкторії здобувача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здійснює соціально-педагогічний патронаж у системі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передбачає «розумне пристосування?</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Якими є типові ознаки </w:t>
      </w:r>
      <w:proofErr w:type="spellStart"/>
      <w:r w:rsidRPr="00106A27">
        <w:rPr>
          <w:rFonts w:ascii="Times New Roman" w:eastAsia="Times New Roman" w:hAnsi="Times New Roman" w:cs="Times New Roman"/>
          <w:sz w:val="28"/>
          <w:szCs w:val="28"/>
          <w:lang w:val="uk-UA"/>
        </w:rPr>
        <w:t>булінгу</w:t>
      </w:r>
      <w:proofErr w:type="spellEnd"/>
      <w:r w:rsidRPr="00106A27">
        <w:rPr>
          <w:rFonts w:ascii="Times New Roman" w:eastAsia="Times New Roman" w:hAnsi="Times New Roman" w:cs="Times New Roman"/>
          <w:sz w:val="28"/>
          <w:szCs w:val="28"/>
          <w:lang w:val="uk-UA"/>
        </w:rPr>
        <w:t xml:space="preserve"> (цькування)?</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Хто здійснює контроль за виконанням плану заходів, спрямованих на запобігання та протидію </w:t>
      </w:r>
      <w:proofErr w:type="spellStart"/>
      <w:r w:rsidRPr="00106A27">
        <w:rPr>
          <w:rFonts w:ascii="Times New Roman" w:eastAsia="Times New Roman" w:hAnsi="Times New Roman" w:cs="Times New Roman"/>
          <w:sz w:val="28"/>
          <w:szCs w:val="28"/>
          <w:lang w:val="uk-UA"/>
        </w:rPr>
        <w:t>булінгу</w:t>
      </w:r>
      <w:proofErr w:type="spellEnd"/>
      <w:r w:rsidRPr="00106A27">
        <w:rPr>
          <w:rFonts w:ascii="Times New Roman" w:eastAsia="Times New Roman" w:hAnsi="Times New Roman" w:cs="Times New Roman"/>
          <w:sz w:val="28"/>
          <w:szCs w:val="28"/>
          <w:lang w:val="uk-UA"/>
        </w:rPr>
        <w:t xml:space="preserve"> (цькуванню) в закладі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Що має зробити педагогічний працівник, який став свідком </w:t>
      </w:r>
      <w:proofErr w:type="spellStart"/>
      <w:r w:rsidRPr="00106A27">
        <w:rPr>
          <w:rFonts w:ascii="Times New Roman" w:eastAsia="Times New Roman" w:hAnsi="Times New Roman" w:cs="Times New Roman"/>
          <w:sz w:val="28"/>
          <w:szCs w:val="28"/>
          <w:lang w:val="uk-UA"/>
        </w:rPr>
        <w:t>булінгу</w:t>
      </w:r>
      <w:proofErr w:type="spellEnd"/>
      <w:r w:rsidRPr="00106A27">
        <w:rPr>
          <w:rFonts w:ascii="Times New Roman" w:eastAsia="Times New Roman" w:hAnsi="Times New Roman" w:cs="Times New Roman"/>
          <w:sz w:val="28"/>
          <w:szCs w:val="28"/>
          <w:lang w:val="uk-UA"/>
        </w:rPr>
        <w:t xml:space="preserve"> (цькування) здобувача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визначає стандарт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основі якого документа розробляється освітня програма?</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містить освітня програма?</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Яка мова є мовою освітнього процесу в закладах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Який вид освіти передбачає </w:t>
      </w:r>
      <w:proofErr w:type="spellStart"/>
      <w:r w:rsidRPr="00106A27">
        <w:rPr>
          <w:rFonts w:ascii="Times New Roman" w:eastAsia="Times New Roman" w:hAnsi="Times New Roman" w:cs="Times New Roman"/>
          <w:sz w:val="28"/>
          <w:szCs w:val="28"/>
          <w:lang w:val="uk-UA"/>
        </w:rPr>
        <w:t>самоорганізоване</w:t>
      </w:r>
      <w:proofErr w:type="spellEnd"/>
      <w:r w:rsidRPr="00106A27">
        <w:rPr>
          <w:rFonts w:ascii="Times New Roman" w:eastAsia="Times New Roman" w:hAnsi="Times New Roman" w:cs="Times New Roman"/>
          <w:sz w:val="28"/>
          <w:szCs w:val="28"/>
          <w:lang w:val="uk-UA"/>
        </w:rPr>
        <w:t xml:space="preserve"> здобуття особою певних компетентностей, зокрема під час повсякденної діяльності, пов’язаної з професійною, громадською або іншою діяльністю, родиною чи дозвіллям?</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форми здобуття освіти є індивідуальними?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організовує освітній процес на сімейній (домашній) формі здобуття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який спосіб здійснюється організація навчання здобувачів освіти за мережевою формою здобуття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Яка освіта вважається спеціалізованою?</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Яке спрямування профільної середньої освіти передбачає поглиблене вивчення здобувачами освіти окремих предметів з орієнтацією на продовження навчання на вищих рівнях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компетентності здобувачів загальної середньої освіти належать до ключових?</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результатів навчання здобувачів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 якого віку, як правило, здобувається початкова освіта?</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обов’язків здобувачів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категорії дітей забезпечуються безоплатним гарячим харчуванням у державних і комунальних закладах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обов’язків батьків здобувачів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включає академічна свобода педагогічного працівника?</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включає в себе робочий час педагогічного працівника?</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передбачає професійний розвиток педагогічних працівників?</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обирає вид, форму та суб’єкта підвищення кваліфікації?</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У який спосіб педагогічна (вчена) рада закладу освіти забезпечує організацію підвищення кваліфікації педагогічних (науково-педагогічних) працівників?</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в закладі освіти розподіляє кошти на підвищення кваліфікації педагогічних працівників?</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результати підвищення кваліфікації в закладі освіти не потребують окремого визнання і підтвердження?</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визнає результати підвищення кваліфікації педагогічного працівника у суб’єктів освітньої діяльності, які не мають ліцензії на підвищення кваліфікації (акредитованої освітньої програми)?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рахунок яких коштів здійснюється фінансування здобуття повної загальної середньої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рахунок яких коштів не можуть фінансуватися суб’єкти освітньої діяльності?</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має право затверджувати переліки платних освітніх та інших послуг, що не увійшли до переліку, затвердженого Кабінетом Міністрів України?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лежить в основі формули, згідно з якою визначається порядок розподілу освітньої субвенції між місцевими бюджетами?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Ким затверджуються схеми посадових окладів (ставок заробітної плати) педагогічних працівників державних і комунальних закладів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Де можуть розміщувати тимчасово вільні кошти державні та комунальні заклади освіти?</w:t>
      </w:r>
    </w:p>
    <w:p w:rsidR="008C22C4" w:rsidRPr="00106A27" w:rsidRDefault="008C22C4" w:rsidP="008C22C4">
      <w:pPr>
        <w:numPr>
          <w:ilvl w:val="0"/>
          <w:numId w:val="2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кошти якого бюджету забезпечуються підвезенням до закладу освіти й у зворотному напрямку здобувачі загальної середньої освіти, які проживають у сільській місцевості і потребують підвезення?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81.За рахунок яких джерел може здійснюватися оплата праці педагогічних працівників?</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скільки підвищується посадовий оклад педагогічного працівника кожної наступної кваліфікаційної категорії?</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є щомісячна надбавка педагогічним працівникам за вислугу років понад 10 років?</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 є розмір щомісячної доплати педагогічному працівнику, який пройшов сертифікацію?</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якому розмірі держава забезпечує виплату щорічної грошової винагороди педагогічним працівникам за сумлінну працю, зразкове виконання покладених на них обов’язків?</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Який розмір заробітку зберігається за педагогічним працівником у разі захворювання, яке тимчасово унеможливлює виконання ним посадових обов’язків?</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якому розмірі держава забезпечує виплату педагогічним працівникам допомоги на оздоровлення при наданні щорічної відпустки?</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означає «якість освіти»?</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означає «якість освітньої діяльності»?</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Що може включати система забезпечення якості в закладах освіти (внутрішня система забезпечення якості освіти)?</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системи зовнішнього забезпечення якості освіти?</w:t>
      </w:r>
    </w:p>
    <w:p w:rsidR="008C22C4" w:rsidRPr="00106A27" w:rsidRDefault="008C22C4" w:rsidP="008C22C4">
      <w:pPr>
        <w:numPr>
          <w:ilvl w:val="0"/>
          <w:numId w:val="2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чиїм запитом здійснюється громадська акредитація закладу освіти?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93.Хто має право ініціювати проведення інституційного аудиту у позаплановому порядку?</w:t>
      </w:r>
    </w:p>
    <w:p w:rsidR="008C22C4" w:rsidRPr="00106A27" w:rsidRDefault="008C22C4" w:rsidP="008C22C4">
      <w:pPr>
        <w:numPr>
          <w:ilvl w:val="0"/>
          <w:numId w:val="2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проводить внутрішній моніторинг якості освіти?</w:t>
      </w:r>
    </w:p>
    <w:p w:rsidR="008C22C4" w:rsidRPr="00106A27" w:rsidRDefault="008C22C4" w:rsidP="008C22C4">
      <w:pPr>
        <w:numPr>
          <w:ilvl w:val="0"/>
          <w:numId w:val="2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Яка періодичність проходження атестації педагогічним працівником?</w:t>
      </w:r>
    </w:p>
    <w:p w:rsidR="008C22C4" w:rsidRPr="00106A27" w:rsidRDefault="008C22C4" w:rsidP="008C22C4">
      <w:pPr>
        <w:numPr>
          <w:ilvl w:val="0"/>
          <w:numId w:val="2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якому випадку зараховується проходження атестації педагогічним працівником (без проведення самої процедури атестації)?</w:t>
      </w:r>
    </w:p>
    <w:p w:rsidR="008C22C4" w:rsidRPr="00106A27" w:rsidRDefault="008C22C4" w:rsidP="008C22C4">
      <w:pPr>
        <w:numPr>
          <w:ilvl w:val="0"/>
          <w:numId w:val="2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вважається порушенням академічної доброчесності?</w:t>
      </w:r>
    </w:p>
    <w:p w:rsidR="008C22C4" w:rsidRPr="00106A27" w:rsidRDefault="008C22C4" w:rsidP="008C22C4">
      <w:pPr>
        <w:numPr>
          <w:ilvl w:val="0"/>
          <w:numId w:val="2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здійснює державний нагляд (контроль) у сфері освіти?</w:t>
      </w:r>
    </w:p>
    <w:p w:rsidR="008C22C4" w:rsidRPr="00106A27" w:rsidRDefault="008C22C4" w:rsidP="008C22C4">
      <w:pPr>
        <w:numPr>
          <w:ilvl w:val="0"/>
          <w:numId w:val="2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акредитує громадські фахові об’єднання та інших юридичних осіб, що здійснюють незалежне оцінювання якості освіти та освітньої діяльності закладів освіти (крім закладів вищої освіти)?</w:t>
      </w:r>
    </w:p>
    <w:p w:rsidR="008C22C4" w:rsidRPr="00106A27" w:rsidRDefault="008C22C4" w:rsidP="008C22C4">
      <w:pPr>
        <w:numPr>
          <w:ilvl w:val="0"/>
          <w:numId w:val="2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прав суб’єктів громадського нагляду (контролю)?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t>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4B0625">
        <w:rPr>
          <w:rFonts w:ascii="Times New Roman" w:eastAsia="Times New Roman" w:hAnsi="Times New Roman" w:cs="Times New Roman"/>
          <w:b/>
          <w:bCs/>
          <w:sz w:val="28"/>
          <w:szCs w:val="28"/>
          <w:lang w:val="uk-UA"/>
        </w:rPr>
        <w:t>ІІ. Питання для перевірки знання </w:t>
      </w:r>
      <w:hyperlink r:id="rId11" w:history="1">
        <w:r w:rsidRPr="00106A27">
          <w:rPr>
            <w:rStyle w:val="a3"/>
            <w:b/>
            <w:bCs/>
            <w:color w:val="auto"/>
            <w:sz w:val="28"/>
            <w:szCs w:val="28"/>
            <w:lang w:val="uk-UA"/>
          </w:rPr>
          <w:t>Закону України «Про повну загальну середню освіту»</w:t>
        </w:r>
      </w:hyperlink>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системи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яких рівнях здобувається повна загальна середня освіта?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є тривалість здобуття профільної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таке «цикл освітнього процесу»?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роки навчання охоплює адаптаційний період базової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якому циклі базової середньої освіти організовується базове предметне навчання?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 заклади освіти можуть забезпечувати здобуття повної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Який структурний підрозділ закладу загальної середньої освіти забезпечує проживання та утримання учнів?</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якими закладами загальної середньої освіти не закріплюється територія обслуговування?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заклади загальної середньої освіти забезпечують здобуття освіти особою, яка перебуває на стаціонарному лікуванні в закладі охорони здоров’я?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Який тип закладу забезпечує здобуття загальної середньої освіти для осіб з особливими освітніми потребами, зумовленими складними порушеннями розвитку?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Який тип закладу забезпечує здобуття базової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Що належить до установчих документів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яких містах можуть діяти комунальні ліцеї?</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допускаються реорганізація та ліквідація закладів загальної середньої освіти у сільській місцевості?</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внутрішні структурні підрозділи можуть функціонувати у складі закладів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яких випадках підлягає переоформленню ліцензія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є форми державного нагляду (контролю) у сфері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 якою періодичністю проводиться інституційний аудит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Скільки років є чинним сертифікат, що засвідчує успішні результати громадської акредитації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умови в закладі загальної середньої освіти свідчать про створення безпечного освітнього середовища?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приймає рішення про утворення, реорганізацію, ліквідацію чи перепрофілювання (зміну типу)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зобов’язаний забезпечити учням можливість продовжити навчання на відповідному рівні освіти у разі реорганізації чи ліквідації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схвалює стратегію розвитку закладу загальної середньої освіти і річний план роботи?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підвезення учнів і педагогічних працівників до закладу загальної середньої освіти та у зворотному напрямку може здійснюватися не шкільними автобусами, а іншим транспортом?</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може бути підставою для дострокового звільнення керівника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який строк укладається трудовий договір з особою, яка призначається на посаду керівника закладу загальної середньої освіти вперше?</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затверджує посадові інструкції працівників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Яка особа не може обіймати посаду керівника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здійснює управління закладом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визначає посадові обов’язки працівників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кого покладається відповідальність за організацію харчування учнів у закладах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засідання педагогічної ради закладу загальної середньої освіти є правомочним?</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повноважень загальних зборів трудового колективу?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 якою періодичністю скликаються загальні збори трудового колективу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Що належить до прав органів учнівського самоврядування?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є вимоги до осіб, які приймаються на посади педагогічних</w:t>
      </w:r>
      <w:r w:rsidRPr="004B0625">
        <w:rPr>
          <w:rFonts w:ascii="Times New Roman" w:eastAsia="Times New Roman" w:hAnsi="Times New Roman" w:cs="Times New Roman"/>
          <w:color w:val="333333"/>
          <w:sz w:val="28"/>
          <w:szCs w:val="28"/>
          <w:lang w:val="uk-UA"/>
        </w:rPr>
        <w:t xml:space="preserve"> </w:t>
      </w:r>
      <w:r w:rsidRPr="00106A27">
        <w:rPr>
          <w:rFonts w:ascii="Times New Roman" w:eastAsia="Times New Roman" w:hAnsi="Times New Roman" w:cs="Times New Roman"/>
          <w:sz w:val="28"/>
          <w:szCs w:val="28"/>
          <w:lang w:val="uk-UA"/>
        </w:rPr>
        <w:t>працівників?</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належить до обов’язків педагогічних працівників?</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Яких принципів зобов’язані дотримуватися педагогічні працівники у відносинах з учнями та їх батьками?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вимагається від особи, яка не має досвіду педагогічної діяльності та приймаються на посаду педагогічного працівника?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заходи може передбачати педагогічна інтернатура?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який спосіб керівник закладу загальної середньої освіти мотивує педагогічних працівників до виконання обов’язків педагога-наставника?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є наслідки для педагогічних працівників, стосовно яких встановлено факт порушення академічної доброчесності?</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є норма педагогічного навантаження вчителя на одну тарифну ставку?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 є розмір доплати педагогічному працівнику за проведення позакласної роботи з учнями?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 є розмір педагогічного навантаження асистента вчителя в закладі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затверджує розподіл педагогічного навантаження в закладі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яких умов допускається перерозподіл педагогічного навантаження протягом навчального року?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може бути асистентом учня?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що спрямовується не менше 10 відсотків загальної кількості годин для підвищення кваліфікації педагогічного працівника, що оплачується за рахунок коштів державного та місцевих бюджетів?</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відбувається за результатами атестації педагогічного працівника?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є мінімальна тривалість навчального року?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визначає структуру  тривалість навчального року, навчального тижня, навчального дня, занять, відпочинку між ними?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є мінімальна тривалість безперервної навчальної діяльності учнів закладів загальної середньої освіти для 2-4 років навчання?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є мінімальна тривалість канікул у закладах загальної середньої освіти протягом навчального року?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визначає режим роботи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 якою періодичністю переглядаються державні стандарти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приймає рішення про використання закладом загальної середньої освіти освітньої програми?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затверджує освітню програму, розроблену не на основі типової освітньої програми?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 документом визначається перелік навчальних предметів (інтегрованих курсів), що вивчаються державною мовою і мовою національної меншини?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Яким документом визначається перелік обов’язкових і вибіркових навчальних предметів (інтегрованих курсів), кількість навчальних годин на тиждень для конкретного закладу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визначає модельна навчальна програма?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є підставою для залучення до реалізації освітньої програми міжшкільного ресурсного центру?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підставі яких документів реалізується індивідуальна освітня траєкторія учня?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якими формами може здобуватися повна загальна середня освіта?</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якому випадку складається індивідуальний навчальний план учня, який здобуває освіту за сімейною (домашньою) формою?</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В який спосіб здійснюється визнання результатів навчання, що були здобуті учнем шляхом неформальної або </w:t>
      </w:r>
      <w:proofErr w:type="spellStart"/>
      <w:r w:rsidRPr="00106A27">
        <w:rPr>
          <w:rFonts w:ascii="Times New Roman" w:eastAsia="Times New Roman" w:hAnsi="Times New Roman" w:cs="Times New Roman"/>
          <w:sz w:val="28"/>
          <w:szCs w:val="28"/>
          <w:lang w:val="uk-UA"/>
        </w:rPr>
        <w:t>інформальної</w:t>
      </w:r>
      <w:proofErr w:type="spellEnd"/>
      <w:r w:rsidRPr="00106A27">
        <w:rPr>
          <w:rFonts w:ascii="Times New Roman" w:eastAsia="Times New Roman" w:hAnsi="Times New Roman" w:cs="Times New Roman"/>
          <w:sz w:val="28"/>
          <w:szCs w:val="28"/>
          <w:lang w:val="uk-UA"/>
        </w:rPr>
        <w:t xml:space="preserve">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є основні види оцінювання результатів навчання учнів?</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заклад загальної середньої освіти може запровадити власну шкалу оцінювання результатів навчання учнів?</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якому випадку оцінювання результатів навчання учня може проводитися достроково?</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який період учень, який не має результатів річного оцінювання та/або державної підсумкової атестації, може пройти таке оцінювання та/або атестацію?</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Який документ видається учневі щороку при переведенні його на наступний рік навчання?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Для чого здійснюється державна підсумкова атестація?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 яких предметів обов’язково складається державна підсумкова атестація?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якій формі проходять державну підсумкову атестацію учні, які завершують здобуття профільної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заклади освіти можуть видавати документи про загальну середню освіту?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виготовляє свідоцтва про початкову, базову середню та повну загальну середню освіту (їх бланки)?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чиїм рішенням здійснюється залучення інших осіб, які є не педагогічними працівниками, до участі в освітньому процесі закладу загальної середньої освіти (для проведення навчальних занять, семінарів тощо)?</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яких умов учні мають право на отримання додаткових індивідуальних або групових консультацій, занять?</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діти обов’язково зараховуються до комунального закладу освіти для здобуття початкової та базової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забороняється здійснювати при зарахуванні дітей до закладу освіти для здобуття початкової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 якому випадку може не проводитися конкурс при зарахуванні дітей для здобуття профільної середньої освіти до державних, комунальних корпоративних закладів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Якою є мінімальна наповнюваність класу державного, комунального закладу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може бути максимальна кількість учнів, які здобувають початкову освіту, у класі державного, комунального закладу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Якою є гранична наповнюваність класів-комплектів у початковій школі?</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Які вимоги встановлено для поділу класу на групи (в державному, комунальному закладі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розподіляє учнів між класами (групами)?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 може бути забезпечено здобуття освіти учнями, якщо їх кількість не дозволяє утворити клас?</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в закладі загальної середньої освіти створюється спеціальний клас?</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є підставою для утворення групи подовженого дня в закладі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рахунок яких коштів здійснюється оплата праці вихователів груп подовженого дня в комунальних закладах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дозволяється залучати учнів, які не досягли повноліття, до участі у заходах, організованих громадськими об’єднаннями?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якої умови батьки учнів мають право бути присутніми на навчальних заняттях своїх дітей?</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Якими документами визначаються види та форми заохочення та відзначення учнів у закладі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Хто приймає рішення про заохочення (відзначення) учня?</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що спрямовується виховний процес у закладі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Яке право гарантується особам, які належать до корінних народів або національних меншин України, під час здобуття повної загальної середньої освіти?</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підставі чого визначається потреба учня з особливими освітніми потребами в індивідуальній програмі розвитку, індивідуальному навчальному плані?</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визначає індивідуальна програма розвитку?</w:t>
      </w:r>
    </w:p>
    <w:p w:rsidR="008C22C4" w:rsidRPr="00106A27" w:rsidRDefault="008C22C4" w:rsidP="008C22C4">
      <w:pPr>
        <w:numPr>
          <w:ilvl w:val="0"/>
          <w:numId w:val="2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Ким розглядається з питання спроможності закладу освіти забезпечити реалізацію індивідуальної освітньої траєкторії учня?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5A6640" w:rsidRPr="00106A27" w:rsidRDefault="005A6640" w:rsidP="008C22C4">
      <w:pPr>
        <w:shd w:val="clear" w:color="auto" w:fill="FFFFFF"/>
        <w:spacing w:after="218" w:line="240" w:lineRule="auto"/>
        <w:ind w:left="2977"/>
        <w:jc w:val="right"/>
        <w:rPr>
          <w:rFonts w:ascii="Times New Roman" w:eastAsia="Times New Roman" w:hAnsi="Times New Roman" w:cs="Times New Roman"/>
          <w:sz w:val="28"/>
          <w:szCs w:val="28"/>
          <w:lang w:val="uk-UA"/>
        </w:rPr>
      </w:pPr>
    </w:p>
    <w:p w:rsidR="005A6640" w:rsidRPr="00106A27" w:rsidRDefault="005A6640" w:rsidP="008C22C4">
      <w:pPr>
        <w:shd w:val="clear" w:color="auto" w:fill="FFFFFF"/>
        <w:spacing w:after="218" w:line="240" w:lineRule="auto"/>
        <w:ind w:left="2977"/>
        <w:jc w:val="right"/>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ind w:left="2977"/>
        <w:jc w:val="right"/>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Додаток  2</w:t>
      </w:r>
    </w:p>
    <w:p w:rsidR="008C22C4" w:rsidRPr="00106A27" w:rsidRDefault="008C22C4" w:rsidP="005A6640">
      <w:pPr>
        <w:shd w:val="clear" w:color="auto" w:fill="FFFFFF"/>
        <w:spacing w:after="0" w:line="240" w:lineRule="auto"/>
        <w:ind w:left="2977"/>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                  </w:t>
      </w:r>
      <w:r w:rsidR="005A6640" w:rsidRPr="00106A27">
        <w:rPr>
          <w:rFonts w:ascii="Times New Roman" w:eastAsia="Times New Roman" w:hAnsi="Times New Roman" w:cs="Times New Roman"/>
          <w:sz w:val="28"/>
          <w:szCs w:val="28"/>
          <w:lang w:val="uk-UA"/>
        </w:rPr>
        <w:tab/>
      </w:r>
      <w:r w:rsidR="005A6640" w:rsidRPr="00106A27">
        <w:rPr>
          <w:rFonts w:ascii="Times New Roman" w:eastAsia="Times New Roman" w:hAnsi="Times New Roman" w:cs="Times New Roman"/>
          <w:sz w:val="28"/>
          <w:szCs w:val="28"/>
          <w:lang w:val="uk-UA"/>
        </w:rPr>
        <w:tab/>
      </w:r>
      <w:r w:rsidR="005A6640" w:rsidRPr="00106A27">
        <w:rPr>
          <w:rFonts w:ascii="Times New Roman" w:eastAsia="Times New Roman" w:hAnsi="Times New Roman" w:cs="Times New Roman"/>
          <w:sz w:val="28"/>
          <w:szCs w:val="28"/>
          <w:lang w:val="uk-UA"/>
        </w:rPr>
        <w:tab/>
      </w:r>
      <w:r w:rsidRPr="00106A27">
        <w:rPr>
          <w:rFonts w:ascii="Times New Roman" w:eastAsia="Times New Roman" w:hAnsi="Times New Roman" w:cs="Times New Roman"/>
          <w:sz w:val="28"/>
          <w:szCs w:val="28"/>
          <w:lang w:val="uk-UA"/>
        </w:rPr>
        <w:t>до Положення про проведення</w:t>
      </w:r>
    </w:p>
    <w:p w:rsidR="008C22C4" w:rsidRPr="00106A27" w:rsidRDefault="008C22C4" w:rsidP="005A6640">
      <w:pPr>
        <w:shd w:val="clear" w:color="auto" w:fill="FFFFFF"/>
        <w:spacing w:after="0" w:line="240" w:lineRule="auto"/>
        <w:ind w:left="2977"/>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r w:rsidR="005A6640" w:rsidRPr="00106A27">
        <w:rPr>
          <w:rFonts w:ascii="Times New Roman" w:eastAsia="Times New Roman" w:hAnsi="Times New Roman" w:cs="Times New Roman"/>
          <w:sz w:val="28"/>
          <w:szCs w:val="28"/>
          <w:lang w:val="uk-UA"/>
        </w:rPr>
        <w:tab/>
      </w:r>
      <w:r w:rsidR="005A6640" w:rsidRPr="00106A27">
        <w:rPr>
          <w:rFonts w:ascii="Times New Roman" w:eastAsia="Times New Roman" w:hAnsi="Times New Roman" w:cs="Times New Roman"/>
          <w:sz w:val="28"/>
          <w:szCs w:val="28"/>
          <w:lang w:val="uk-UA"/>
        </w:rPr>
        <w:tab/>
      </w:r>
      <w:r w:rsidR="005A6640" w:rsidRPr="00106A27">
        <w:rPr>
          <w:rFonts w:ascii="Times New Roman" w:eastAsia="Times New Roman" w:hAnsi="Times New Roman" w:cs="Times New Roman"/>
          <w:sz w:val="28"/>
          <w:szCs w:val="28"/>
          <w:lang w:val="uk-UA"/>
        </w:rPr>
        <w:tab/>
      </w:r>
      <w:r w:rsidRPr="00106A27">
        <w:rPr>
          <w:rFonts w:ascii="Times New Roman" w:eastAsia="Times New Roman" w:hAnsi="Times New Roman" w:cs="Times New Roman"/>
          <w:sz w:val="28"/>
          <w:szCs w:val="28"/>
          <w:lang w:val="uk-UA"/>
        </w:rPr>
        <w:t>конкурсу на посаду керівника</w:t>
      </w:r>
    </w:p>
    <w:p w:rsidR="005A6640" w:rsidRPr="00106A27" w:rsidRDefault="008C22C4" w:rsidP="005A6640">
      <w:pPr>
        <w:shd w:val="clear" w:color="auto" w:fill="FFFFFF"/>
        <w:spacing w:after="0" w:line="240" w:lineRule="auto"/>
        <w:ind w:left="2977"/>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r w:rsidR="005A6640" w:rsidRPr="00106A27">
        <w:rPr>
          <w:rFonts w:ascii="Times New Roman" w:eastAsia="Times New Roman" w:hAnsi="Times New Roman" w:cs="Times New Roman"/>
          <w:sz w:val="28"/>
          <w:szCs w:val="28"/>
          <w:lang w:val="uk-UA"/>
        </w:rPr>
        <w:tab/>
      </w:r>
      <w:r w:rsidR="005A6640" w:rsidRPr="00106A27">
        <w:rPr>
          <w:rFonts w:ascii="Times New Roman" w:eastAsia="Times New Roman" w:hAnsi="Times New Roman" w:cs="Times New Roman"/>
          <w:sz w:val="28"/>
          <w:szCs w:val="28"/>
          <w:lang w:val="uk-UA"/>
        </w:rPr>
        <w:tab/>
      </w:r>
      <w:r w:rsidR="005A6640" w:rsidRPr="00106A27">
        <w:rPr>
          <w:rFonts w:ascii="Times New Roman" w:eastAsia="Times New Roman" w:hAnsi="Times New Roman" w:cs="Times New Roman"/>
          <w:sz w:val="28"/>
          <w:szCs w:val="28"/>
          <w:lang w:val="uk-UA"/>
        </w:rPr>
        <w:tab/>
      </w:r>
      <w:r w:rsidRPr="00106A27">
        <w:rPr>
          <w:rFonts w:ascii="Times New Roman" w:eastAsia="Times New Roman" w:hAnsi="Times New Roman" w:cs="Times New Roman"/>
          <w:sz w:val="28"/>
          <w:szCs w:val="28"/>
          <w:lang w:val="uk-UA"/>
        </w:rPr>
        <w:t>комунального закладу</w:t>
      </w:r>
    </w:p>
    <w:p w:rsidR="008C22C4" w:rsidRPr="00106A27" w:rsidRDefault="005A6640" w:rsidP="005A6640">
      <w:pPr>
        <w:shd w:val="clear" w:color="auto" w:fill="FFFFFF"/>
        <w:spacing w:after="0" w:line="240" w:lineRule="auto"/>
        <w:ind w:left="2977"/>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ab/>
      </w:r>
      <w:r w:rsidRPr="00106A27">
        <w:rPr>
          <w:rFonts w:ascii="Times New Roman" w:eastAsia="Times New Roman" w:hAnsi="Times New Roman" w:cs="Times New Roman"/>
          <w:sz w:val="28"/>
          <w:szCs w:val="28"/>
          <w:lang w:val="uk-UA"/>
        </w:rPr>
        <w:tab/>
      </w:r>
      <w:r w:rsidRPr="00106A27">
        <w:rPr>
          <w:rFonts w:ascii="Times New Roman" w:eastAsia="Times New Roman" w:hAnsi="Times New Roman" w:cs="Times New Roman"/>
          <w:sz w:val="28"/>
          <w:szCs w:val="28"/>
          <w:lang w:val="uk-UA"/>
        </w:rPr>
        <w:tab/>
      </w:r>
      <w:r w:rsidRPr="00106A27">
        <w:rPr>
          <w:rFonts w:ascii="Times New Roman" w:eastAsia="Times New Roman" w:hAnsi="Times New Roman" w:cs="Times New Roman"/>
          <w:sz w:val="28"/>
          <w:szCs w:val="28"/>
          <w:lang w:val="uk-UA"/>
        </w:rPr>
        <w:tab/>
      </w:r>
      <w:r w:rsidR="008C22C4" w:rsidRPr="00106A27">
        <w:rPr>
          <w:rFonts w:ascii="Times New Roman" w:eastAsia="Times New Roman" w:hAnsi="Times New Roman" w:cs="Times New Roman"/>
          <w:sz w:val="28"/>
          <w:szCs w:val="28"/>
          <w:lang w:val="uk-UA"/>
        </w:rPr>
        <w:t>загальної</w:t>
      </w:r>
    </w:p>
    <w:p w:rsidR="008C22C4" w:rsidRPr="00106A27" w:rsidRDefault="008C22C4" w:rsidP="005A6640">
      <w:pPr>
        <w:shd w:val="clear" w:color="auto" w:fill="FFFFFF"/>
        <w:spacing w:after="0" w:line="240" w:lineRule="auto"/>
        <w:ind w:left="5664" w:firstLine="1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середньої освіти Роздольської сільської ради Михайлівського району Запорізької області</w:t>
      </w:r>
    </w:p>
    <w:p w:rsidR="008C22C4" w:rsidRPr="00106A27" w:rsidRDefault="008C22C4" w:rsidP="008C22C4">
      <w:pPr>
        <w:shd w:val="clear" w:color="auto" w:fill="FFFFFF"/>
        <w:spacing w:after="218" w:line="240" w:lineRule="auto"/>
        <w:ind w:left="2977"/>
        <w:jc w:val="right"/>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shd w:val="clear" w:color="auto" w:fill="FFFFFF"/>
        <w:spacing w:after="218" w:line="240" w:lineRule="auto"/>
        <w:jc w:val="center"/>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sz w:val="28"/>
          <w:szCs w:val="28"/>
          <w:lang w:val="uk-UA"/>
        </w:rPr>
        <w:t>ПЕРЕЛІК СИТУАЦІЙНИХ ЗАВДАНЬ</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для складання іспиту кандидатів на заміщення вакантних посад керівника закладу загальної середньої освіти  Роздольської сільської ради Михайлівського району Запорізької області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педагогічному колективі вже неодноразово порушували питання необхідності загального обговорення змісту річного плану на наступний навчальний рік. Педагоги скаржилися, що адміністрація планує, їх ні про що не запитує, а вони лише виконують. Цього навчального року Ви вирішили запровадити колегіальний підхід до визначення пріоритетів роботи школи та складання змісту річного плану на наступний навчальний рік.</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1.Запропонуйте модель колективного обговорення змісту річного плану на наступний навчальний рік. Доведіть її ефективність.</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2.У чому, на Вашу думку, полягає роль керівника як управлінця персоналом відповідно до нової моделі управління людськими ресурсами в системі освіти?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2.</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Молодий педагог не вийшов на роботу без попередження адміністрації, знаходився поза зоною досяжності мобільного зв’язку. Наступного дня прибув на роботу живий – здоровий. Дії директора школи?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Ситуаційне завдання № 3.</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Кінець серпня. У кабінет</w:t>
      </w:r>
      <w:r w:rsidRPr="004B0625">
        <w:rPr>
          <w:rFonts w:ascii="Times New Roman" w:eastAsia="Times New Roman" w:hAnsi="Times New Roman" w:cs="Times New Roman"/>
          <w:color w:val="333333"/>
          <w:sz w:val="28"/>
          <w:szCs w:val="28"/>
          <w:lang w:val="uk-UA"/>
        </w:rPr>
        <w:t xml:space="preserve"> </w:t>
      </w:r>
      <w:r w:rsidRPr="00106A27">
        <w:rPr>
          <w:rFonts w:ascii="Times New Roman" w:eastAsia="Times New Roman" w:hAnsi="Times New Roman" w:cs="Times New Roman"/>
          <w:sz w:val="28"/>
          <w:szCs w:val="28"/>
          <w:lang w:val="uk-UA"/>
        </w:rPr>
        <w:t xml:space="preserve">директора школи приходять 5 учнів 10  класу (всього у класі – 15 учнів) і просять призначити класним керівником не Марію Петрівну, а Юлію Іванівну (у минулому році на паралелі було три </w:t>
      </w:r>
      <w:r w:rsidRPr="00106A27">
        <w:rPr>
          <w:rFonts w:ascii="Times New Roman" w:eastAsia="Times New Roman" w:hAnsi="Times New Roman" w:cs="Times New Roman"/>
          <w:sz w:val="28"/>
          <w:szCs w:val="28"/>
          <w:lang w:val="uk-UA"/>
        </w:rPr>
        <w:lastRenderedPageBreak/>
        <w:t>дев’ятих класи, при формуванні десятих класів  стало два і зміна класних керівників була неминучою). Якими мають бути дії директора школи?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4.</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Кінець першого півріччя навчального року. Другий клас. Класовод працює з дітьми з першого класу на час відпустки по догляду за дитиною основної працівниці. Основна працівниця повідомляє про свій намір  перервати відпустку по догляду за дитиною і стати до роботи з січня місяця. Батьки звертаються до директора школи з проханням не міняти вчительку, тому що діти до неї звикли. Які дії директора школи?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5.</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Делегація від батьків другокласників звернулась до директора школи з проханням перевести у інший клас учня, який порушує дисципліну, ображає дітей. Мотивуючи  свою вимогу тим, що переживають за життя і здоров’я своїх дітей. Поводяться категорично, обіцяють звернутися до сільського голови. Які дії директора школи?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6.</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Миколка, кмітливий, енергійний і непосидючий п’ятикласник, постійно дратує вчительку своїм базіканням та вертлявістю. Не допомогло пересаджування за першу парту. Дисциплінарні зауваження лише на декілька хвилин заспокоюють пустуна. І ось одного разу, не витримавши перешіптування хлопчика з сусідом, педагог рішуче заявила: „Наступного разу без батька або матері на урок не приходь!” Засмучений п’ятикласник кулею вилетів із класу. Вчителька звернулася за порадою до директора школи.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7.</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дівчинки зіпсувалися взаємини з класним керівником. На її уроках Оля не відповідає, на спроби з’ясувати ситуацію говорить грубощі або вперто мовчить. Прохання і вимоги не виконує, порушує дисципліну, причому робить це демонстративно, підкреслюючи свою неповагу до вчительки. Що б ви порадили вчительці?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8.</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Учень 10-го класу на уроках історії займався з великим небажанням. Учитель не змогла знайти контакт із учнем, часто робила йому грубі зауваження з приводу його ставлення до занять. Учень у відповідь на це навмисно порушував дисципліну. Одного разу він так поводився на уроці, що вчителька попросила його вийти з класу. Учень відмовився виконати </w:t>
      </w:r>
      <w:r w:rsidRPr="00106A27">
        <w:rPr>
          <w:rFonts w:ascii="Times New Roman" w:eastAsia="Times New Roman" w:hAnsi="Times New Roman" w:cs="Times New Roman"/>
          <w:sz w:val="28"/>
          <w:szCs w:val="28"/>
          <w:lang w:val="uk-UA"/>
        </w:rPr>
        <w:lastRenderedPageBreak/>
        <w:t>прохання вчителя. Тоді вона підійшла до його столу, взяла портфель і викинула в коридор. Учень підійшов до столу вчительки, узяв її сумку і кинув уздовж класу. Вчителька звернулася до директора школи за порадою.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9.</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Директор школи  усвідомив, що у педагогічному колективі працює  педагог, який має непересічні лідерські здібності і є неформальним лідером у колективі. Тобто є потенційним конкурентом директора школи. Як правильно вибудувати виробничі відносини з таким педагогом?</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10.</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Заступники директора школи мають великий досвід управлінської роботи, але гальмують інноваційні проекти в закладі освіти, при цьому уміють  переконливо доводити свою правоту. Як вплинути на таких заступників?</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11.</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Заступник директора школи, вчитель історії, не підготував вчасно  важливі документи, чим створив несприятливу ситуацію у роботі і  отримав  догану за недобросовісне виконання обов’язків. У той же час стає відомо, що його учень здобув перемогу на олімпіаді всеукраїнського рівня. Чи правильно буде одразу після покарання заохочувати і визнавати заслуги підлеглого?</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12.</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Педагог-організатор   школи  О.В. повернулася з відпустки із запізненням на два дні і мотивувала це тим, що «неможливо було виїхати з Одеси, де вона відпочивала».</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 порушення трудової дисципліни їй винесли догану. Незабаром після цього відбувся КВК між командами сільських шкіл, в підготовці до якого  О.В.  брала найактивнішу участь і команда школи посіла 1 місце. Проте на педраді, де підбивалися підсумки роботи школи за семестр, О.В. не була навіть згадана в числі учасників підготовки до цього  заходу, бо  заступник директора школи  викреслила її прізвище з тексту своєї  доповіді.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Як правильно вчинити директору у даній ситуації?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13.</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Учитель В.В.  систематично порушує дисципліну і не виконує свої посадові обов’язки при потуранні його безпосереднього керівника заступника директора М.М.  Директор школи  знає не тільки про погану роботу В.В., але й про те, що М.М. не явно, внаслідок своєї слабохарактерності чи приятельських стосунків з В.В.., фактично заохочує недобросовісність В.В. </w:t>
      </w:r>
      <w:r w:rsidRPr="00106A27">
        <w:rPr>
          <w:rFonts w:ascii="Times New Roman" w:eastAsia="Times New Roman" w:hAnsi="Times New Roman" w:cs="Times New Roman"/>
          <w:sz w:val="28"/>
          <w:szCs w:val="28"/>
          <w:lang w:val="uk-UA"/>
        </w:rPr>
        <w:lastRenderedPageBreak/>
        <w:t>чи замовчує її. Безпосередніх, явних причин і зачіпок для покарання  М.М. (безпосереднього керівника), начебто немає: покараним повинен бути В.В. (підлеглий). Але водночас директор школи усвідомлює, що в поганій роботі В.В. є значна частка вини М.М. Кого ж варто більшою мірою покарати?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14.</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Директор школи заходить до класу і бачить на дошці карикатуру на себе. Вона виразна, смішна, об’єктивна. Клас мовчки очікує реакції директора. Що має зробити  керівник закладу?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15.</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Все почалося в той день, коли Настю, ученицю 5-Б класу, не пустили вранці до школи. В її школі для всіх учнів була введена обов’язкова форма: піджак зеленого кольору. Того ранку Настя піджак не вдягла, бо за день до того дівчинка забруднила його і мама віднесла річ до хімчистки, іншого піджака у дівчинки не було. Настя була прикро вражена, коли черговий при вході не впустив її до школи, посилаючись на наказ директора „без шкільної форми нікого в школу не впускати!”. Засмучена дівчинка вже налаштувалась вертатися додому, як раптом побачила заступника директора з виховної роботи, Марію Іванівну, яка піднімалася сходами шкільного ґанку.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Добрий день, Маріє Іванівно, чому мене не впускають до школи? Я вчора забруднила піджак і мама його не встигла випрати, а черговий каже, що без піджака в школу не можна!</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Настю, не вигадуй дурниць і передай мамі, щоб вона частіше ходила на батьківські збори. Тоді б вона знала, що існує наказ, відповідно до якого всі учні повинні ходити до школи тільки в шкільній формі!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Повернувшись додому, Настя ледве встигла застати маму до того, як вона пішла на роботу. Мати вислухала доньку і була вкрай обурена вчинком шкільної адміністрації, після чого прийшла зі скаргою до директора школи.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Що повинен зробити директор школи у такій ситуації?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16.</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 директора школи звертається молода вчителька і повідомляє, що учень 8 класу на уроці обізвав її нецензурними словами. Як директору правильно вирішити дану ситуацію?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17.</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Педагогічному колективу школи потрібно визначитись  з учасниками І етапу конкурсу «Учитель року». До директора школи звертається один з вчителів </w:t>
      </w:r>
      <w:r w:rsidRPr="00106A27">
        <w:rPr>
          <w:rFonts w:ascii="Times New Roman" w:eastAsia="Times New Roman" w:hAnsi="Times New Roman" w:cs="Times New Roman"/>
          <w:sz w:val="28"/>
          <w:szCs w:val="28"/>
          <w:lang w:val="uk-UA"/>
        </w:rPr>
        <w:lastRenderedPageBreak/>
        <w:t>закладу і намагається довести, що потрібно відгородити педагогів від подібних конкурсів, тому що це трата часу і здоров’я педагога. А перед директором школи  сільська рада поставило чітке завдання – підготувати учасників конкурсу. Дії директора у такій ситуації.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18.</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xml:space="preserve">До директора школи звернулися батьки учениці 8 класу з тієї причини, що однокласник їхньої дочки виставив у </w:t>
      </w:r>
      <w:proofErr w:type="spellStart"/>
      <w:r w:rsidRPr="00106A27">
        <w:rPr>
          <w:rFonts w:ascii="Times New Roman" w:eastAsia="Times New Roman" w:hAnsi="Times New Roman" w:cs="Times New Roman"/>
          <w:sz w:val="28"/>
          <w:szCs w:val="28"/>
          <w:lang w:val="uk-UA"/>
        </w:rPr>
        <w:t>соцмережі</w:t>
      </w:r>
      <w:proofErr w:type="spellEnd"/>
      <w:r w:rsidRPr="00106A27">
        <w:rPr>
          <w:rFonts w:ascii="Times New Roman" w:eastAsia="Times New Roman" w:hAnsi="Times New Roman" w:cs="Times New Roman"/>
          <w:sz w:val="28"/>
          <w:szCs w:val="28"/>
          <w:lang w:val="uk-UA"/>
        </w:rPr>
        <w:t>  відео, на якому зафіксоване її  побиття іншими учнями.  Якими мають бути дії директора у такому випадку?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Ситуаційне завдання № 19.</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Учень третього класу впадає в істерику на уроці, як наслідок травмує себе, вчителька і медсестра вимушені  тримати його, щоб він не причинив в подальшому шкоди собі та іншим дітям. Наступного дня батько хлопчика пише скаргу на ім’я директора школи з причини фізичного насилля педагогів  над його  дитиною.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b/>
          <w:sz w:val="28"/>
          <w:szCs w:val="28"/>
          <w:lang w:val="uk-UA"/>
        </w:rPr>
      </w:pPr>
      <w:r w:rsidRPr="00106A27">
        <w:rPr>
          <w:rFonts w:ascii="Times New Roman" w:eastAsia="Times New Roman" w:hAnsi="Times New Roman" w:cs="Times New Roman"/>
          <w:b/>
          <w:sz w:val="28"/>
          <w:szCs w:val="28"/>
          <w:lang w:val="uk-UA"/>
        </w:rPr>
        <w:t>Ситуація 20.</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Територія школи не ізольована від села. Як результат – на території закладу відпочивають мешканці села, розпивають алкоголь, палять цигарки, вигулюють собак. Яким чином адміністрація школи може домогтися порядку на території школи?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ind w:left="3828" w:hanging="3828"/>
        <w:jc w:val="right"/>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Додаток  3</w:t>
      </w:r>
    </w:p>
    <w:p w:rsidR="008C22C4" w:rsidRPr="00106A27" w:rsidRDefault="008C22C4" w:rsidP="005A6640">
      <w:pPr>
        <w:shd w:val="clear" w:color="auto" w:fill="FFFFFF"/>
        <w:spacing w:after="0" w:line="240" w:lineRule="auto"/>
        <w:ind w:left="5244" w:firstLine="420"/>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до Положення про проведення</w:t>
      </w:r>
    </w:p>
    <w:p w:rsidR="008C22C4" w:rsidRPr="00106A27" w:rsidRDefault="008C22C4" w:rsidP="005A6640">
      <w:pPr>
        <w:shd w:val="clear" w:color="auto" w:fill="FFFFFF"/>
        <w:spacing w:after="0" w:line="240" w:lineRule="auto"/>
        <w:ind w:left="5244"/>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конкурсу на посаду керівника</w:t>
      </w:r>
    </w:p>
    <w:p w:rsidR="008C22C4" w:rsidRPr="004B0625" w:rsidRDefault="008C22C4" w:rsidP="005A6640">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106A27">
        <w:rPr>
          <w:rFonts w:ascii="Times New Roman" w:eastAsia="Times New Roman" w:hAnsi="Times New Roman" w:cs="Times New Roman"/>
          <w:sz w:val="28"/>
          <w:szCs w:val="28"/>
          <w:lang w:val="uk-UA"/>
        </w:rPr>
        <w:t>комунального закладу загальноїсередньої освіти Роздольської сільської ради Михайлівського району</w:t>
      </w:r>
      <w:r w:rsidRPr="004B0625">
        <w:rPr>
          <w:rFonts w:ascii="Times New Roman" w:eastAsia="Times New Roman" w:hAnsi="Times New Roman" w:cs="Times New Roman"/>
          <w:color w:val="333333"/>
          <w:sz w:val="28"/>
          <w:szCs w:val="28"/>
          <w:lang w:val="uk-UA"/>
        </w:rPr>
        <w:t xml:space="preserve"> Запорізької області</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Критерії оцінювання письмового тестування, виконання ситуаційного завдання та презентації перспективного плану розвитку закладу загальної середньої освіти</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i/>
          <w:iCs/>
          <w:sz w:val="28"/>
          <w:szCs w:val="28"/>
          <w:lang w:val="uk-UA"/>
        </w:rPr>
        <w:t>Критерії оцінювання письмового тестування</w:t>
      </w:r>
    </w:p>
    <w:p w:rsidR="008C22C4" w:rsidRPr="00106A27" w:rsidRDefault="008C22C4" w:rsidP="008C22C4">
      <w:pPr>
        <w:numPr>
          <w:ilvl w:val="0"/>
          <w:numId w:val="29"/>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Тестування складається державною мовою.</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2.Перед проходженням тестування кожен кандидат пред’являє паспорт або документ, який посвідчує особу.</w:t>
      </w:r>
    </w:p>
    <w:p w:rsidR="008C22C4" w:rsidRPr="00106A27" w:rsidRDefault="008C22C4" w:rsidP="008C22C4">
      <w:pPr>
        <w:numPr>
          <w:ilvl w:val="0"/>
          <w:numId w:val="30"/>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Під час проведення тестування кандидатам забороняється користуватися додатковими електронними приладами, підручниками, навчальними посібниками, іншими матеріалами, а також спілкуватись один з одним. У разі порушення зазначених вимог кандидат відсторонюється від подальшого проходження конкурсу, про що складається відповідний акт, який підписується присутніми членами конкурсної комісії.</w:t>
      </w:r>
    </w:p>
    <w:p w:rsidR="008C22C4" w:rsidRPr="00106A27" w:rsidRDefault="008C22C4" w:rsidP="008C22C4">
      <w:pPr>
        <w:numPr>
          <w:ilvl w:val="0"/>
          <w:numId w:val="3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Тестування містить 30 тестових завдань, які формуються із загального переліку питань, затверджених даним Положенням.</w:t>
      </w:r>
    </w:p>
    <w:p w:rsidR="008C22C4" w:rsidRPr="00106A27" w:rsidRDefault="008C22C4" w:rsidP="008C22C4">
      <w:pPr>
        <w:numPr>
          <w:ilvl w:val="0"/>
          <w:numId w:val="3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Кожне питання передбачає три варіанти відповіді, одна з яких є правильною.</w:t>
      </w:r>
    </w:p>
    <w:p w:rsidR="008C22C4" w:rsidRPr="00106A27" w:rsidRDefault="008C22C4" w:rsidP="008C22C4">
      <w:pPr>
        <w:numPr>
          <w:ilvl w:val="0"/>
          <w:numId w:val="3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Роздруковані тестові питання секретар конкурсної комісії пакує в конверти, а ключі правильних відповідей передає членам конкурсної комісії перед перевіркою тестових завдань.</w:t>
      </w:r>
    </w:p>
    <w:p w:rsidR="008C22C4" w:rsidRPr="00106A27" w:rsidRDefault="008C22C4" w:rsidP="008C22C4">
      <w:pPr>
        <w:numPr>
          <w:ilvl w:val="0"/>
          <w:numId w:val="3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Секретар перед початком тестування видає кожному кандидату конверт з бланком для заповнення кандидатом своїх персональних даних (додаток 4). Після чого кандидат обирає собі конверт з тестовими питаннями, не відкриваючи його. Кандидат відкриває конверт з тестовими питаннями після оголошення початку проведення тестування.</w:t>
      </w:r>
    </w:p>
    <w:p w:rsidR="008C22C4" w:rsidRPr="00106A27" w:rsidRDefault="008C22C4" w:rsidP="008C22C4">
      <w:pPr>
        <w:numPr>
          <w:ilvl w:val="0"/>
          <w:numId w:val="3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Загальний час для проведення тестування становить 30 хвилин. Після закінчення часу, відведеного на складення тестування, кандидат пакує в один конверт бланк з відповідями, а у другий – заповнений бланк з персональними даними та повертає обидва конверти секретарю. Секретар присвоює однаковий номер для конвертів з відповідями на тестові питання та із заповненим бланком персональних даних кандидата. Визначення секретарем номера конвертів здійснюється за відсутності кандидата у приміщенні, в якому проходило тестування.</w:t>
      </w:r>
    </w:p>
    <w:p w:rsidR="008C22C4" w:rsidRPr="00106A27" w:rsidRDefault="008C22C4" w:rsidP="008C22C4">
      <w:pPr>
        <w:numPr>
          <w:ilvl w:val="0"/>
          <w:numId w:val="3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Після отримання від усіх кандидатів конвертів секретар конкурсної комісії передає конверти з відповідями на тестові питання членам конкурсної комісії для визначення результатів тестування, а конверти з персональними даними кандидатів залишаються у нього.</w:t>
      </w:r>
    </w:p>
    <w:p w:rsidR="008C22C4" w:rsidRPr="00106A27" w:rsidRDefault="008C22C4" w:rsidP="008C22C4">
      <w:pPr>
        <w:numPr>
          <w:ilvl w:val="0"/>
          <w:numId w:val="3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Для визначення результатів тестування використовується така система:</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2 бали виставляється кандидатам, які відповіли правильно на 20 питань тестового завдання і більше;</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1 бал виставляється кандидатам, які відповіли правильно на 16-19 питань тестового завдання;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0 балів виставляється кандидатам, які відповіли на 15 і менше питань тестового завдання.</w:t>
      </w:r>
    </w:p>
    <w:p w:rsidR="008C22C4" w:rsidRPr="00106A27" w:rsidRDefault="008C22C4" w:rsidP="008C22C4">
      <w:pPr>
        <w:numPr>
          <w:ilvl w:val="0"/>
          <w:numId w:val="3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разі обрання кандидатом більш як одного варіанта відповіді тестове питання вважається неправильно вирішеним.</w:t>
      </w:r>
    </w:p>
    <w:p w:rsidR="008C22C4" w:rsidRPr="00106A27" w:rsidRDefault="008C22C4" w:rsidP="008C22C4">
      <w:pPr>
        <w:numPr>
          <w:ilvl w:val="0"/>
          <w:numId w:val="3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Після визначення результатів тестування члени конкурсної комісії повертають конверти з відповідями секретарю. Після отримання усіх конвертів з результатами тестування секретар відкриває конверти з відповідями та персональними даними кандидатів, які фіксує у відомості про результати тестування (додаток 5) та оголошує кандидатам.</w:t>
      </w:r>
    </w:p>
    <w:p w:rsidR="008C22C4" w:rsidRPr="00106A27" w:rsidRDefault="008C22C4" w:rsidP="008C22C4">
      <w:pPr>
        <w:numPr>
          <w:ilvl w:val="0"/>
          <w:numId w:val="3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Повторне тестування не допускається, крім випадків, коли тестування не відбулося причин, незалежних від членів конкурсної комісії та кандидатів. У такому разі призначається нова дата тестування та (або) час.</w:t>
      </w:r>
    </w:p>
    <w:p w:rsidR="008C22C4" w:rsidRPr="00106A27" w:rsidRDefault="008C22C4" w:rsidP="008C22C4">
      <w:pPr>
        <w:numPr>
          <w:ilvl w:val="0"/>
          <w:numId w:val="39"/>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Кандидати, які за результатами тестування отримали 0 балів,</w:t>
      </w:r>
      <w:r w:rsidRPr="00106A27">
        <w:rPr>
          <w:rFonts w:ascii="Times New Roman" w:eastAsia="Times New Roman" w:hAnsi="Times New Roman" w:cs="Times New Roman"/>
          <w:sz w:val="28"/>
          <w:szCs w:val="28"/>
          <w:lang w:val="uk-UA"/>
        </w:rPr>
        <w:br/>
        <w:t>є такими, що не пройшли тестування та не можуть бути допущені</w:t>
      </w:r>
      <w:r w:rsidRPr="00106A27">
        <w:rPr>
          <w:rFonts w:ascii="Times New Roman" w:eastAsia="Times New Roman" w:hAnsi="Times New Roman" w:cs="Times New Roman"/>
          <w:sz w:val="28"/>
          <w:szCs w:val="28"/>
          <w:lang w:val="uk-UA"/>
        </w:rPr>
        <w:br/>
        <w:t>до наступного етапу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15.Кандидати, які набрали від 1 до 2 балів, вважаються такими, що пройшли тестування та є такими, що допущені до наступного етапу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i/>
          <w:iCs/>
          <w:sz w:val="28"/>
          <w:szCs w:val="28"/>
          <w:lang w:val="uk-UA"/>
        </w:rPr>
        <w:t>Критерії оцінювання ситуаційного завдання</w:t>
      </w:r>
    </w:p>
    <w:p w:rsidR="008C22C4" w:rsidRPr="00106A27" w:rsidRDefault="008C22C4" w:rsidP="008C22C4">
      <w:pPr>
        <w:numPr>
          <w:ilvl w:val="0"/>
          <w:numId w:val="40"/>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На цьому ж засіданні конкурсна комісія перевіряє професійні компетентності шляхом письмового вирішення ситуаційного завдання. Ситуаційні завдання проводяться з метою об’єктивного з’ясування спроможності кандидатів використовувати свої знання, досвід під час виконання посадових обов’язків, а також, з метою комплексної перевірки кандидатів на відповідність професійній компетентності, оцінки комунікаційних якостей та вміння приймати рішення.</w:t>
      </w:r>
    </w:p>
    <w:p w:rsidR="008C22C4" w:rsidRPr="00106A27" w:rsidRDefault="008C22C4" w:rsidP="008C22C4">
      <w:pPr>
        <w:numPr>
          <w:ilvl w:val="0"/>
          <w:numId w:val="4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Ситуаційні завдання визначаються засновником. Усі кандидати, які претендують на одну посаду, розв’язують однакове ситуаційне завдання.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Голова конкурсної комісії обирає один із конвертів з ситуаційним завданням та передає його секретарю конкурсної комісії.</w:t>
      </w:r>
    </w:p>
    <w:p w:rsidR="008C22C4" w:rsidRPr="00106A27" w:rsidRDefault="008C22C4" w:rsidP="008C22C4">
      <w:pPr>
        <w:numPr>
          <w:ilvl w:val="0"/>
          <w:numId w:val="4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Секретар конкурсної комісії перед оголошенням ситуаційного завдання надає кандидатам два конверти. Один конверт з бланком для заповнення кандидатом персональних даних (додаток 4), а інший – з бланком для розв’язання ситуаційного завдання.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19.На розв’язання ситуаційного завдання кандидатові надається 30 хвилин.</w:t>
      </w:r>
    </w:p>
    <w:p w:rsidR="008C22C4" w:rsidRPr="00106A27" w:rsidRDefault="008C22C4" w:rsidP="008C22C4">
      <w:pPr>
        <w:numPr>
          <w:ilvl w:val="0"/>
          <w:numId w:val="4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Зміст відповіді на ситуаційне завдання оцінюється відповідно до реалізації професійних компетентностей:</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нормативно-правова компетентність (здатність реалізовувати освітню політику закладу освіти відповідно до вимог і стандартів державної політики в сфері освіти);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управлінська компетентність (здатність ефективно здійснювати управлінську діяльність в умовах закладу загальної середньої освіти);</w:t>
      </w:r>
      <w:r w:rsidRPr="00106A27">
        <w:rPr>
          <w:rFonts w:ascii="Times New Roman" w:eastAsia="Times New Roman" w:hAnsi="Times New Roman" w:cs="Times New Roman"/>
          <w:sz w:val="28"/>
          <w:szCs w:val="28"/>
          <w:lang w:val="uk-UA"/>
        </w:rPr>
        <w:br/>
        <w:t>– психологічна компетентність (здатність створювати сприятливий психологічний клімат у колективі, формувати атмосферу відданості справі, ініціативи та відповідальності);</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лідерська компетентність (здатність вливати на людей і формувати команду своїх послідовників);</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комунікативна компетентність (здатність забезпечувати ефективні комунікації в колективі).</w:t>
      </w:r>
    </w:p>
    <w:p w:rsidR="008C22C4" w:rsidRPr="00106A27" w:rsidRDefault="008C22C4" w:rsidP="008C22C4">
      <w:pPr>
        <w:numPr>
          <w:ilvl w:val="0"/>
          <w:numId w:val="44"/>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Після розв’язання ситуаційного завдання або після закінчення часу, відведеного на його розв’язання, кандидати пакують бланки відповідей</w:t>
      </w:r>
      <w:r w:rsidRPr="00106A27">
        <w:rPr>
          <w:rFonts w:ascii="Times New Roman" w:eastAsia="Times New Roman" w:hAnsi="Times New Roman" w:cs="Times New Roman"/>
          <w:sz w:val="28"/>
          <w:szCs w:val="28"/>
          <w:lang w:val="uk-UA"/>
        </w:rPr>
        <w:br/>
      </w:r>
      <w:r w:rsidRPr="00106A27">
        <w:rPr>
          <w:rFonts w:ascii="Times New Roman" w:eastAsia="Times New Roman" w:hAnsi="Times New Roman" w:cs="Times New Roman"/>
          <w:sz w:val="28"/>
          <w:szCs w:val="28"/>
          <w:lang w:val="uk-UA"/>
        </w:rPr>
        <w:lastRenderedPageBreak/>
        <w:t>та бланки персональних даних у конверти та надають секретарю, який присвоює однаковий номер для конвертів з відповідями та із заповненим бланком персональних даних кандидата.</w:t>
      </w:r>
    </w:p>
    <w:p w:rsidR="008C22C4" w:rsidRPr="00106A27" w:rsidRDefault="008C22C4" w:rsidP="008C22C4">
      <w:pPr>
        <w:numPr>
          <w:ilvl w:val="0"/>
          <w:numId w:val="45"/>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Після отримання від усіх кандидатів конвертів секретар конкурсної комісії передає членам конкурсної комісії тільки конверти з розв’язанням ситуаційного завдання для визначення результатів, а конверти з персональними даними залишає у себе.</w:t>
      </w:r>
    </w:p>
    <w:p w:rsidR="008C22C4" w:rsidRPr="00106A27" w:rsidRDefault="008C22C4" w:rsidP="008C22C4">
      <w:pPr>
        <w:numPr>
          <w:ilvl w:val="0"/>
          <w:numId w:val="46"/>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Неправильно заповнені дані можуть бути закреслені (виправлені) лише кандидатом з проставленням ним підпису.</w:t>
      </w:r>
    </w:p>
    <w:p w:rsidR="008C22C4" w:rsidRPr="00106A27" w:rsidRDefault="008C22C4" w:rsidP="008C22C4">
      <w:pPr>
        <w:numPr>
          <w:ilvl w:val="0"/>
          <w:numId w:val="47"/>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Конкурсна комісія визначає результати розв’язання ситуаційного завдання. Для оцінювання результатів розв’язання ситуаційного завдання використовується така система:</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2 бали виставляється кандидатам, які виявили глибокі знання та успішно розв’язали ситуаційне завдання;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1 бал виставляється кандидатам, які розв’язали ситуаційне завдання</w:t>
      </w:r>
      <w:r w:rsidRPr="00106A27">
        <w:rPr>
          <w:rFonts w:ascii="Times New Roman" w:eastAsia="Times New Roman" w:hAnsi="Times New Roman" w:cs="Times New Roman"/>
          <w:sz w:val="28"/>
          <w:szCs w:val="28"/>
          <w:lang w:val="uk-UA"/>
        </w:rPr>
        <w:br/>
        <w:t>в обсязі, достатньому для подальшої роботи;</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0 балів виставляється кандидатам, які не розв’язали ситуаційне завдання в установлений строк.</w:t>
      </w:r>
    </w:p>
    <w:p w:rsidR="008C22C4" w:rsidRPr="00106A27" w:rsidRDefault="008C22C4" w:rsidP="008C22C4">
      <w:pPr>
        <w:numPr>
          <w:ilvl w:val="0"/>
          <w:numId w:val="48"/>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Визначення результатів розв’язання ситуаційних завдань здійснюється кожним членом конкурсної комісії індивідуально та вноситься</w:t>
      </w:r>
      <w:r w:rsidRPr="00106A27">
        <w:rPr>
          <w:rFonts w:ascii="Times New Roman" w:eastAsia="Times New Roman" w:hAnsi="Times New Roman" w:cs="Times New Roman"/>
          <w:sz w:val="28"/>
          <w:szCs w:val="28"/>
          <w:lang w:val="uk-UA"/>
        </w:rPr>
        <w:br/>
        <w:t>до відомості про результати ситуаційних завдань. Остаточною оцінкою у балах за розв’язання ситуаційного завдання є середнє арифметичне значення індивідуальних оцінок членів конкурсної комісії (додаток 6).</w:t>
      </w:r>
    </w:p>
    <w:p w:rsidR="008C22C4" w:rsidRPr="00106A27" w:rsidRDefault="008C22C4" w:rsidP="008C22C4">
      <w:pPr>
        <w:numPr>
          <w:ilvl w:val="0"/>
          <w:numId w:val="49"/>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Конкурсна комісія може прийняти рішення про залучення експертів у сфері загальної середньої освіти (з правом дорадчого голосу) для проведення оцінки ситуаційних завдань. У такому разі оцінку (0-1-2) дають експерти. Така оцінка враховується членами конкурсної комісії під час надання власної оцінки.</w:t>
      </w:r>
    </w:p>
    <w:p w:rsidR="008C22C4" w:rsidRPr="00106A27" w:rsidRDefault="008C22C4" w:rsidP="008C22C4">
      <w:pPr>
        <w:numPr>
          <w:ilvl w:val="0"/>
          <w:numId w:val="50"/>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Після оцінювання члени конкурсної комісії надають відомості</w:t>
      </w:r>
      <w:r w:rsidRPr="00106A27">
        <w:rPr>
          <w:rFonts w:ascii="Times New Roman" w:eastAsia="Times New Roman" w:hAnsi="Times New Roman" w:cs="Times New Roman"/>
          <w:sz w:val="28"/>
          <w:szCs w:val="28"/>
          <w:lang w:val="uk-UA"/>
        </w:rPr>
        <w:br/>
        <w:t>про результати розв’язання ситуаційних завдань кандидатів секретарю, який відкриває конверти з персональними даними кандидата та оголошує кандидатам. Кандидати, які отримали середній бал 0,5 або нижче не можуть бути допущені до наступного етапу конкурсу.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b/>
          <w:bCs/>
          <w:i/>
          <w:iCs/>
          <w:sz w:val="28"/>
          <w:szCs w:val="28"/>
          <w:lang w:val="uk-UA"/>
        </w:rPr>
        <w:t>Критерії оцінювання презентації перспективного плану розвитку закладу загальної середньої освіти </w:t>
      </w:r>
    </w:p>
    <w:p w:rsidR="008C22C4" w:rsidRPr="00106A27" w:rsidRDefault="008C22C4" w:rsidP="008C22C4">
      <w:pPr>
        <w:numPr>
          <w:ilvl w:val="0"/>
          <w:numId w:val="5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 xml:space="preserve">На своєму засіданні конкурсна комісія заслуховує публічні презентації (тривалістю до 15 хвилин) проектів програм розвитку закладу на два і шість років загальним обсягом не більше десяти сторінок (у форматі Word, </w:t>
      </w:r>
      <w:proofErr w:type="spellStart"/>
      <w:r w:rsidRPr="00106A27">
        <w:rPr>
          <w:rFonts w:ascii="Times New Roman" w:eastAsia="Times New Roman" w:hAnsi="Times New Roman" w:cs="Times New Roman"/>
          <w:sz w:val="28"/>
          <w:szCs w:val="28"/>
          <w:lang w:val="uk-UA"/>
        </w:rPr>
        <w:t>TimesNewRoman</w:t>
      </w:r>
      <w:proofErr w:type="spellEnd"/>
      <w:r w:rsidRPr="00106A27">
        <w:rPr>
          <w:rFonts w:ascii="Times New Roman" w:eastAsia="Times New Roman" w:hAnsi="Times New Roman" w:cs="Times New Roman"/>
          <w:sz w:val="28"/>
          <w:szCs w:val="28"/>
          <w:lang w:val="uk-UA"/>
        </w:rPr>
        <w:t xml:space="preserve">, 14 </w:t>
      </w:r>
      <w:proofErr w:type="spellStart"/>
      <w:r w:rsidRPr="00106A27">
        <w:rPr>
          <w:rFonts w:ascii="Times New Roman" w:eastAsia="Times New Roman" w:hAnsi="Times New Roman" w:cs="Times New Roman"/>
          <w:sz w:val="28"/>
          <w:szCs w:val="28"/>
          <w:lang w:val="uk-UA"/>
        </w:rPr>
        <w:t>пт</w:t>
      </w:r>
      <w:proofErr w:type="spellEnd"/>
      <w:r w:rsidRPr="00106A27">
        <w:rPr>
          <w:rFonts w:ascii="Times New Roman" w:eastAsia="Times New Roman" w:hAnsi="Times New Roman" w:cs="Times New Roman"/>
          <w:sz w:val="28"/>
          <w:szCs w:val="28"/>
          <w:lang w:val="uk-UA"/>
        </w:rPr>
        <w:t xml:space="preserve">, 1,5 </w:t>
      </w:r>
      <w:proofErr w:type="spellStart"/>
      <w:r w:rsidRPr="00106A27">
        <w:rPr>
          <w:rFonts w:ascii="Times New Roman" w:eastAsia="Times New Roman" w:hAnsi="Times New Roman" w:cs="Times New Roman"/>
          <w:sz w:val="28"/>
          <w:szCs w:val="28"/>
          <w:lang w:val="uk-UA"/>
        </w:rPr>
        <w:t>інт</w:t>
      </w:r>
      <w:proofErr w:type="spellEnd"/>
      <w:r w:rsidRPr="00106A27">
        <w:rPr>
          <w:rFonts w:ascii="Times New Roman" w:eastAsia="Times New Roman" w:hAnsi="Times New Roman" w:cs="Times New Roman"/>
          <w:sz w:val="28"/>
          <w:szCs w:val="28"/>
          <w:lang w:val="uk-UA"/>
        </w:rPr>
        <w:t>); проводить співбесіду з кандидатами щодо представленої презентації.</w:t>
      </w:r>
    </w:p>
    <w:p w:rsidR="008C22C4" w:rsidRPr="00106A27" w:rsidRDefault="008C22C4" w:rsidP="008C22C4">
      <w:pPr>
        <w:numPr>
          <w:ilvl w:val="0"/>
          <w:numId w:val="51"/>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Представники засобів масової інформації та громадськості мають право бути присутніми під час проведення презентації запропонованих проектів програм розвитку закладу на два та шість років.</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30.Члени конкурсної комісії, запрошені та присутні на засіданні конкурсної комісії особи мають утримуватися від публічних проявів свого ставлення</w:t>
      </w:r>
      <w:r w:rsidRPr="00106A27">
        <w:rPr>
          <w:rFonts w:ascii="Times New Roman" w:eastAsia="Times New Roman" w:hAnsi="Times New Roman" w:cs="Times New Roman"/>
          <w:sz w:val="28"/>
          <w:szCs w:val="28"/>
          <w:lang w:val="uk-UA"/>
        </w:rPr>
        <w:br/>
        <w:t>до того, що відбувається на засіданні, і не порушувати правила ведення засідання, передбачені цим Положенням. У випадку недотримання вищезазначених правил такі особи за вказівкою головуючого на засіданні або за рішенням більшості від присутніх членів комісії можуть бути видалені з приміщення, де проходить засідання.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numPr>
          <w:ilvl w:val="0"/>
          <w:numId w:val="52"/>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Оцінювання результатів публічної презентації щодо її змісту здійснюється відповідно до кожної окремо визначеної членами конкурсної комісії вимоги до професійної компетентності таким чином:</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-актуальність цілей і завдань закладу освіти, ефективність методів їх реалізації;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-використання оригінальних, креативних, творчих підходів в організації навчально-виховного процесу;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-залучення до управління закладом освіти органів громадського самоврядування;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заходи по зміцненню матеріально-технічної бази закладу.</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2 бали виставляється кандидатам, які відповідають вимогам;</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1 бал виставляється кандидатам, які не повною мірою відповідають вимогам;</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0 балів виставляється кандидатам, які не відповідають вимогам.</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 </w:t>
      </w:r>
    </w:p>
    <w:p w:rsidR="008C22C4" w:rsidRPr="00106A27" w:rsidRDefault="008C22C4" w:rsidP="008C22C4">
      <w:pPr>
        <w:numPr>
          <w:ilvl w:val="0"/>
          <w:numId w:val="53"/>
        </w:numPr>
        <w:shd w:val="clear" w:color="auto" w:fill="FFFFFF"/>
        <w:spacing w:before="100" w:beforeAutospacing="1" w:after="100" w:afterAutospacing="1" w:line="242" w:lineRule="atLeast"/>
        <w:ind w:left="303"/>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Визначення результатів презентації та співбесіди здійснюється кожним членом комісії індивідуально; остаточною оцінкою у балах є середнє арифметичне значення індивідуальних оцінок членів конкурсної комісії та вноситься до відомостей про результати співбесіди (додаток 7).</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33.Першим за рейтингом та переможцем конкурсу є кандидат, який набрав найбільшу загальну кількість балів.</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разі набрання кандидатами однакової кількості балів визначення переможця здійснюється членами комісії шляхом таємного голосування.</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t>У разі рівного розподілу голосів під час таємного голосування у визначенні переможця є голос голови конкурсної комісії.</w:t>
      </w: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8C22C4">
      <w:pPr>
        <w:shd w:val="clear" w:color="auto" w:fill="FFFFFF"/>
        <w:spacing w:after="218" w:line="240" w:lineRule="auto"/>
        <w:jc w:val="both"/>
        <w:rPr>
          <w:rFonts w:ascii="Times New Roman" w:eastAsia="Times New Roman" w:hAnsi="Times New Roman" w:cs="Times New Roman"/>
          <w:sz w:val="28"/>
          <w:szCs w:val="28"/>
          <w:lang w:val="uk-UA"/>
        </w:rPr>
      </w:pPr>
    </w:p>
    <w:p w:rsidR="005A6640" w:rsidRPr="00106A27" w:rsidRDefault="005A6640" w:rsidP="008C22C4">
      <w:pPr>
        <w:shd w:val="clear" w:color="auto" w:fill="FFFFFF"/>
        <w:spacing w:after="218" w:line="240" w:lineRule="auto"/>
        <w:jc w:val="both"/>
        <w:rPr>
          <w:rFonts w:ascii="Times New Roman" w:eastAsia="Times New Roman" w:hAnsi="Times New Roman" w:cs="Times New Roman"/>
          <w:sz w:val="28"/>
          <w:szCs w:val="28"/>
          <w:lang w:val="uk-UA"/>
        </w:rPr>
      </w:pPr>
    </w:p>
    <w:p w:rsidR="005A6640" w:rsidRPr="00106A27" w:rsidRDefault="005A6640" w:rsidP="008C22C4">
      <w:pPr>
        <w:shd w:val="clear" w:color="auto" w:fill="FFFFFF"/>
        <w:spacing w:after="218" w:line="240" w:lineRule="auto"/>
        <w:jc w:val="both"/>
        <w:rPr>
          <w:rFonts w:ascii="Times New Roman" w:eastAsia="Times New Roman" w:hAnsi="Times New Roman" w:cs="Times New Roman"/>
          <w:sz w:val="28"/>
          <w:szCs w:val="28"/>
          <w:lang w:val="uk-UA"/>
        </w:rPr>
      </w:pPr>
    </w:p>
    <w:p w:rsidR="005A6640" w:rsidRPr="00106A27" w:rsidRDefault="005A6640" w:rsidP="008C22C4">
      <w:pPr>
        <w:shd w:val="clear" w:color="auto" w:fill="FFFFFF"/>
        <w:spacing w:after="218" w:line="240" w:lineRule="auto"/>
        <w:jc w:val="both"/>
        <w:rPr>
          <w:rFonts w:ascii="Times New Roman" w:eastAsia="Times New Roman" w:hAnsi="Times New Roman" w:cs="Times New Roman"/>
          <w:sz w:val="28"/>
          <w:szCs w:val="28"/>
          <w:lang w:val="uk-UA"/>
        </w:rPr>
      </w:pPr>
    </w:p>
    <w:p w:rsidR="005A6640" w:rsidRPr="00106A27" w:rsidRDefault="005A6640" w:rsidP="008C22C4">
      <w:pPr>
        <w:shd w:val="clear" w:color="auto" w:fill="FFFFFF"/>
        <w:spacing w:after="218" w:line="240" w:lineRule="auto"/>
        <w:jc w:val="both"/>
        <w:rPr>
          <w:rFonts w:ascii="Times New Roman" w:eastAsia="Times New Roman" w:hAnsi="Times New Roman" w:cs="Times New Roman"/>
          <w:sz w:val="28"/>
          <w:szCs w:val="28"/>
          <w:lang w:val="uk-UA"/>
        </w:rPr>
      </w:pPr>
    </w:p>
    <w:p w:rsidR="008C22C4" w:rsidRPr="00106A27" w:rsidRDefault="008C22C4" w:rsidP="005A6640">
      <w:pPr>
        <w:shd w:val="clear" w:color="auto" w:fill="FFFFFF"/>
        <w:spacing w:after="0" w:line="240" w:lineRule="auto"/>
        <w:ind w:left="5664"/>
        <w:jc w:val="both"/>
        <w:rPr>
          <w:rFonts w:ascii="Times New Roman" w:eastAsia="Times New Roman" w:hAnsi="Times New Roman" w:cs="Times New Roman"/>
          <w:sz w:val="28"/>
          <w:szCs w:val="28"/>
          <w:lang w:val="uk-UA"/>
        </w:rPr>
      </w:pPr>
      <w:r w:rsidRPr="00106A27">
        <w:rPr>
          <w:rFonts w:ascii="Times New Roman" w:eastAsia="Times New Roman" w:hAnsi="Times New Roman" w:cs="Times New Roman"/>
          <w:sz w:val="28"/>
          <w:szCs w:val="28"/>
          <w:lang w:val="uk-UA"/>
        </w:rPr>
        <w:lastRenderedPageBreak/>
        <w:t>Додаток  4</w:t>
      </w:r>
    </w:p>
    <w:p w:rsidR="008C22C4" w:rsidRPr="004B0625" w:rsidRDefault="008C22C4" w:rsidP="005A6640">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до Положення про проведення</w:t>
      </w:r>
    </w:p>
    <w:p w:rsidR="008C22C4" w:rsidRPr="004B0625" w:rsidRDefault="008C22C4" w:rsidP="005A6640">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конкурсу на посаду керівника</w:t>
      </w:r>
    </w:p>
    <w:p w:rsidR="008C22C4" w:rsidRPr="004B0625" w:rsidRDefault="008C22C4" w:rsidP="005A6640">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комунального закладу загальної</w:t>
      </w:r>
    </w:p>
    <w:p w:rsidR="008C22C4" w:rsidRPr="004B0625" w:rsidRDefault="008C22C4" w:rsidP="005A6640">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середньої освіти Роздольської сільської ради Михайлівського району Запорізької області</w:t>
      </w:r>
    </w:p>
    <w:p w:rsidR="008C22C4" w:rsidRPr="004B0625" w:rsidRDefault="008C22C4" w:rsidP="005A6640">
      <w:pPr>
        <w:shd w:val="clear" w:color="auto" w:fill="FFFFFF"/>
        <w:spacing w:after="218" w:line="240" w:lineRule="auto"/>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БЛАНК</w:t>
      </w:r>
    </w:p>
    <w:p w:rsidR="008C22C4" w:rsidRPr="004B0625" w:rsidRDefault="008C22C4" w:rsidP="005A6640">
      <w:pPr>
        <w:shd w:val="clear" w:color="auto" w:fill="FFFFFF"/>
        <w:spacing w:after="218" w:line="240" w:lineRule="auto"/>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для заповнення кандидатом персональних даних</w:t>
      </w:r>
    </w:p>
    <w:p w:rsidR="008C22C4" w:rsidRPr="004B0625" w:rsidRDefault="008C22C4" w:rsidP="005A6640">
      <w:pPr>
        <w:shd w:val="clear" w:color="auto" w:fill="FFFFFF"/>
        <w:spacing w:after="218" w:line="240" w:lineRule="auto"/>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і вирішення тестового завдання (ситуаційного завдання)</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4874"/>
        <w:gridCol w:w="4229"/>
      </w:tblGrid>
      <w:tr w:rsidR="008C22C4" w:rsidRPr="004B0625" w:rsidTr="005A6640">
        <w:tc>
          <w:tcPr>
            <w:tcW w:w="26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Прізвище, ім’я та по батькові кандидата</w:t>
            </w:r>
          </w:p>
        </w:tc>
        <w:tc>
          <w:tcPr>
            <w:tcW w:w="230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Найменування посади, на яку претендує кандидат</w:t>
            </w:r>
          </w:p>
        </w:tc>
      </w:tr>
      <w:tr w:rsidR="008C22C4" w:rsidRPr="004B0625" w:rsidTr="005A6640">
        <w:tc>
          <w:tcPr>
            <w:tcW w:w="26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30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bl>
    <w:p w:rsidR="005A6640" w:rsidRPr="004B0625" w:rsidRDefault="005A6640"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p>
    <w:p w:rsidR="005A6640" w:rsidRPr="004B0625" w:rsidRDefault="005A6640"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p>
    <w:p w:rsidR="005A6640" w:rsidRPr="004B0625" w:rsidRDefault="005A6640"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p>
    <w:p w:rsidR="008C22C4" w:rsidRPr="004B0625" w:rsidRDefault="005A6640"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____ ___________</w:t>
      </w:r>
      <w:r w:rsidR="008C22C4" w:rsidRPr="004B0625">
        <w:rPr>
          <w:rFonts w:ascii="Times New Roman" w:eastAsia="Times New Roman" w:hAnsi="Times New Roman" w:cs="Times New Roman"/>
          <w:color w:val="333333"/>
          <w:sz w:val="28"/>
          <w:szCs w:val="28"/>
          <w:lang w:val="uk-UA"/>
        </w:rPr>
        <w:t>20___ року </w:t>
      </w:r>
      <w:r w:rsidR="009D1AD7" w:rsidRPr="004B0625">
        <w:rPr>
          <w:rFonts w:ascii="Times New Roman" w:eastAsia="Times New Roman" w:hAnsi="Times New Roman" w:cs="Times New Roman"/>
          <w:color w:val="333333"/>
          <w:sz w:val="28"/>
          <w:szCs w:val="28"/>
          <w:lang w:val="uk-UA"/>
        </w:rPr>
        <w:tab/>
      </w:r>
      <w:r w:rsidR="009D1AD7" w:rsidRPr="004B0625">
        <w:rPr>
          <w:rFonts w:ascii="Times New Roman" w:eastAsia="Times New Roman" w:hAnsi="Times New Roman" w:cs="Times New Roman"/>
          <w:color w:val="333333"/>
          <w:sz w:val="28"/>
          <w:szCs w:val="28"/>
          <w:lang w:val="uk-UA"/>
        </w:rPr>
        <w:tab/>
      </w:r>
      <w:r w:rsidR="009D1AD7" w:rsidRPr="004B0625">
        <w:rPr>
          <w:rFonts w:ascii="Times New Roman" w:eastAsia="Times New Roman" w:hAnsi="Times New Roman" w:cs="Times New Roman"/>
          <w:color w:val="333333"/>
          <w:sz w:val="28"/>
          <w:szCs w:val="28"/>
          <w:lang w:val="uk-UA"/>
        </w:rPr>
        <w:tab/>
      </w:r>
      <w:r w:rsidR="009D1AD7" w:rsidRPr="004B0625">
        <w:rPr>
          <w:rFonts w:ascii="Times New Roman" w:eastAsia="Times New Roman" w:hAnsi="Times New Roman" w:cs="Times New Roman"/>
          <w:color w:val="333333"/>
          <w:sz w:val="28"/>
          <w:szCs w:val="28"/>
          <w:lang w:val="uk-UA"/>
        </w:rPr>
        <w:tab/>
      </w:r>
      <w:r w:rsidR="009D1AD7" w:rsidRPr="004B0625">
        <w:rPr>
          <w:rFonts w:ascii="Times New Roman" w:eastAsia="Times New Roman" w:hAnsi="Times New Roman" w:cs="Times New Roman"/>
          <w:color w:val="333333"/>
          <w:sz w:val="28"/>
          <w:szCs w:val="28"/>
          <w:lang w:val="uk-UA"/>
        </w:rPr>
        <w:tab/>
      </w:r>
      <w:r w:rsidR="008C22C4" w:rsidRPr="004B0625">
        <w:rPr>
          <w:rFonts w:ascii="Times New Roman" w:eastAsia="Times New Roman" w:hAnsi="Times New Roman" w:cs="Times New Roman"/>
          <w:color w:val="333333"/>
          <w:sz w:val="28"/>
          <w:szCs w:val="28"/>
          <w:lang w:val="uk-UA"/>
        </w:rPr>
        <w:t xml:space="preserve"> _______________</w:t>
      </w:r>
    </w:p>
    <w:p w:rsidR="008C22C4" w:rsidRPr="004B0625" w:rsidRDefault="008C22C4" w:rsidP="009D1AD7">
      <w:pPr>
        <w:shd w:val="clear" w:color="auto" w:fill="FFFFFF"/>
        <w:spacing w:after="218" w:line="240" w:lineRule="auto"/>
        <w:ind w:left="7080" w:firstLine="708"/>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(підпис)</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lastRenderedPageBreak/>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9D1AD7">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Додаток  5</w:t>
      </w:r>
    </w:p>
    <w:p w:rsidR="008C22C4" w:rsidRPr="004B0625" w:rsidRDefault="008C22C4" w:rsidP="009D1AD7">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до Положення про проведення</w:t>
      </w:r>
    </w:p>
    <w:p w:rsidR="008C22C4" w:rsidRPr="004B0625" w:rsidRDefault="008C22C4" w:rsidP="009D1AD7">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конкурсу на посаду керівника</w:t>
      </w:r>
    </w:p>
    <w:p w:rsidR="008C22C4" w:rsidRPr="004B0625" w:rsidRDefault="008C22C4" w:rsidP="009D1AD7">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комунального закладу загальної</w:t>
      </w:r>
    </w:p>
    <w:p w:rsidR="008C22C4" w:rsidRPr="004B0625" w:rsidRDefault="008C22C4" w:rsidP="009D1AD7">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середньої освіти</w:t>
      </w:r>
    </w:p>
    <w:p w:rsidR="008C22C4" w:rsidRPr="004B0625" w:rsidRDefault="008C22C4" w:rsidP="009D1AD7">
      <w:pPr>
        <w:shd w:val="clear" w:color="auto" w:fill="FFFFFF"/>
        <w:spacing w:after="0"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Роздольської сільської ради Михайлівського району Запорізької області</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9D1AD7">
      <w:pPr>
        <w:shd w:val="clear" w:color="auto" w:fill="FFFFFF"/>
        <w:spacing w:after="218" w:line="240" w:lineRule="auto"/>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ВІДОМІСТЬ</w:t>
      </w:r>
      <w:r w:rsidRPr="004B0625">
        <w:rPr>
          <w:rFonts w:ascii="Times New Roman" w:eastAsia="Times New Roman" w:hAnsi="Times New Roman" w:cs="Times New Roman"/>
          <w:color w:val="333333"/>
          <w:sz w:val="28"/>
          <w:szCs w:val="28"/>
          <w:lang w:val="uk-UA"/>
        </w:rPr>
        <w:br/>
        <w:t>про результати тестування</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1055"/>
        <w:gridCol w:w="5465"/>
        <w:gridCol w:w="1434"/>
        <w:gridCol w:w="1149"/>
      </w:tblGrid>
      <w:tr w:rsidR="008C22C4" w:rsidRPr="004B0625" w:rsidTr="009D1AD7">
        <w:tc>
          <w:tcPr>
            <w:tcW w:w="60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П/н</w:t>
            </w:r>
          </w:p>
        </w:tc>
        <w:tc>
          <w:tcPr>
            <w:tcW w:w="29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Прізвище, ім’я та по батькові кандидата</w:t>
            </w:r>
          </w:p>
        </w:tc>
        <w:tc>
          <w:tcPr>
            <w:tcW w:w="6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К-сть правильних відповідей</w:t>
            </w:r>
          </w:p>
        </w:tc>
        <w:tc>
          <w:tcPr>
            <w:tcW w:w="6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Бали</w:t>
            </w:r>
          </w:p>
        </w:tc>
      </w:tr>
      <w:tr w:rsidR="008C22C4" w:rsidRPr="004B0625" w:rsidTr="009D1AD7">
        <w:tc>
          <w:tcPr>
            <w:tcW w:w="60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9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6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650" w:type="pct"/>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bl>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Додаток: бланки для заповнення кандидатом персональних даних і вирішення тестового завдання  на ___ арк.</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bl>
      <w:tblPr>
        <w:tblW w:w="5000" w:type="pct"/>
        <w:shd w:val="clear" w:color="auto" w:fill="FFFFFF"/>
        <w:tblLook w:val="04A0"/>
      </w:tblPr>
      <w:tblGrid>
        <w:gridCol w:w="2110"/>
        <w:gridCol w:w="2262"/>
        <w:gridCol w:w="5013"/>
      </w:tblGrid>
      <w:tr w:rsidR="008C22C4" w:rsidRPr="004B0625" w:rsidTr="008C22C4">
        <w:tc>
          <w:tcPr>
            <w:tcW w:w="225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Голова комісії</w:t>
            </w:r>
          </w:p>
        </w:tc>
        <w:tc>
          <w:tcPr>
            <w:tcW w:w="232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____________</w:t>
            </w:r>
            <w:r w:rsidRPr="004B0625">
              <w:rPr>
                <w:rFonts w:ascii="Times New Roman" w:eastAsia="Times New Roman" w:hAnsi="Times New Roman" w:cs="Times New Roman"/>
                <w:color w:val="333333"/>
                <w:sz w:val="28"/>
                <w:szCs w:val="28"/>
                <w:lang w:val="uk-UA"/>
              </w:rPr>
              <w:br/>
              <w:t>(підпис)</w:t>
            </w:r>
          </w:p>
        </w:tc>
        <w:tc>
          <w:tcPr>
            <w:tcW w:w="507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________________________________</w:t>
            </w:r>
            <w:r w:rsidRPr="004B0625">
              <w:rPr>
                <w:rFonts w:ascii="Times New Roman" w:eastAsia="Times New Roman" w:hAnsi="Times New Roman" w:cs="Times New Roman"/>
                <w:color w:val="333333"/>
                <w:sz w:val="28"/>
                <w:szCs w:val="28"/>
                <w:lang w:val="uk-UA"/>
              </w:rPr>
              <w:br/>
              <w:t>(Ініціали, прізвище)</w:t>
            </w:r>
          </w:p>
        </w:tc>
      </w:tr>
    </w:tbl>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9D1AD7">
      <w:pPr>
        <w:shd w:val="clear" w:color="auto" w:fill="FFFFFF"/>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Секретар конкурсної   </w:t>
      </w:r>
      <w:r w:rsidR="009D1AD7" w:rsidRPr="004B0625">
        <w:rPr>
          <w:rFonts w:ascii="Times New Roman" w:eastAsia="Times New Roman" w:hAnsi="Times New Roman" w:cs="Times New Roman"/>
          <w:color w:val="333333"/>
          <w:sz w:val="28"/>
          <w:szCs w:val="28"/>
          <w:lang w:val="uk-UA"/>
        </w:rPr>
        <w:t>        ____________        </w:t>
      </w:r>
      <w:r w:rsidRPr="004B0625">
        <w:rPr>
          <w:rFonts w:ascii="Times New Roman" w:eastAsia="Times New Roman" w:hAnsi="Times New Roman" w:cs="Times New Roman"/>
          <w:color w:val="333333"/>
          <w:sz w:val="28"/>
          <w:szCs w:val="28"/>
          <w:lang w:val="uk-UA"/>
        </w:rPr>
        <w:t xml:space="preserve"> _______________________________</w:t>
      </w:r>
    </w:p>
    <w:p w:rsidR="008C22C4" w:rsidRPr="004B0625" w:rsidRDefault="008C22C4" w:rsidP="009D1AD7">
      <w:pPr>
        <w:shd w:val="clear" w:color="auto" w:fill="FFFFFF"/>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комісії       </w:t>
      </w:r>
      <w:r w:rsidR="009D1AD7" w:rsidRPr="004B0625">
        <w:rPr>
          <w:rFonts w:ascii="Times New Roman" w:eastAsia="Times New Roman" w:hAnsi="Times New Roman" w:cs="Times New Roman"/>
          <w:color w:val="333333"/>
          <w:sz w:val="28"/>
          <w:szCs w:val="28"/>
          <w:lang w:val="uk-UA"/>
        </w:rPr>
        <w:t>          </w:t>
      </w:r>
      <w:r w:rsidRPr="004B0625">
        <w:rPr>
          <w:rFonts w:ascii="Times New Roman" w:eastAsia="Times New Roman" w:hAnsi="Times New Roman" w:cs="Times New Roman"/>
          <w:color w:val="333333"/>
          <w:sz w:val="28"/>
          <w:szCs w:val="28"/>
          <w:lang w:val="uk-UA"/>
        </w:rPr>
        <w:t xml:space="preserve"> (підпис)  </w:t>
      </w:r>
      <w:r w:rsidR="009D1AD7" w:rsidRPr="004B0625">
        <w:rPr>
          <w:rFonts w:ascii="Times New Roman" w:eastAsia="Times New Roman" w:hAnsi="Times New Roman" w:cs="Times New Roman"/>
          <w:color w:val="333333"/>
          <w:sz w:val="28"/>
          <w:szCs w:val="28"/>
          <w:lang w:val="uk-UA"/>
        </w:rPr>
        <w:t xml:space="preserve">                 (Ініціали, </w:t>
      </w:r>
      <w:r w:rsidRPr="004B0625">
        <w:rPr>
          <w:rFonts w:ascii="Times New Roman" w:eastAsia="Times New Roman" w:hAnsi="Times New Roman" w:cs="Times New Roman"/>
          <w:color w:val="333333"/>
          <w:sz w:val="28"/>
          <w:szCs w:val="28"/>
          <w:lang w:val="uk-UA"/>
        </w:rPr>
        <w:t>прізвище)</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9D1AD7" w:rsidRPr="004B0625" w:rsidRDefault="009D1AD7" w:rsidP="009D1AD7">
      <w:pPr>
        <w:shd w:val="clear" w:color="auto" w:fill="FFFFFF"/>
        <w:spacing w:after="218" w:line="240" w:lineRule="auto"/>
        <w:ind w:left="5664"/>
        <w:jc w:val="both"/>
        <w:rPr>
          <w:rFonts w:ascii="Times New Roman" w:eastAsia="Times New Roman" w:hAnsi="Times New Roman" w:cs="Times New Roman"/>
          <w:color w:val="333333"/>
          <w:sz w:val="28"/>
          <w:szCs w:val="28"/>
          <w:lang w:val="uk-UA"/>
        </w:rPr>
        <w:sectPr w:rsidR="009D1AD7" w:rsidRPr="004B0625">
          <w:pgSz w:w="11906" w:h="16838"/>
          <w:pgMar w:top="1134" w:right="850" w:bottom="1134" w:left="1701" w:header="708" w:footer="708" w:gutter="0"/>
          <w:cols w:space="708"/>
          <w:docGrid w:linePitch="360"/>
        </w:sectPr>
      </w:pPr>
    </w:p>
    <w:p w:rsidR="008C22C4" w:rsidRPr="004B0625" w:rsidRDefault="008C22C4" w:rsidP="009D1AD7">
      <w:pPr>
        <w:shd w:val="clear" w:color="auto" w:fill="FFFFFF"/>
        <w:spacing w:after="218" w:line="240" w:lineRule="auto"/>
        <w:ind w:left="5664"/>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lastRenderedPageBreak/>
        <w:t>Додаток  6     </w:t>
      </w:r>
      <w:r w:rsidR="009D1AD7" w:rsidRPr="004B0625">
        <w:rPr>
          <w:rFonts w:ascii="Times New Roman" w:eastAsia="Times New Roman" w:hAnsi="Times New Roman" w:cs="Times New Roman"/>
          <w:color w:val="333333"/>
          <w:sz w:val="28"/>
          <w:szCs w:val="28"/>
          <w:lang w:val="uk-UA"/>
        </w:rPr>
        <w:t xml:space="preserve">                            </w:t>
      </w:r>
      <w:r w:rsidRPr="004B0625">
        <w:rPr>
          <w:rFonts w:ascii="Times New Roman" w:eastAsia="Times New Roman" w:hAnsi="Times New Roman" w:cs="Times New Roman"/>
          <w:color w:val="333333"/>
          <w:sz w:val="28"/>
          <w:szCs w:val="28"/>
          <w:lang w:val="uk-UA"/>
        </w:rPr>
        <w:t>до Положення про проведення</w:t>
      </w:r>
      <w:r w:rsidR="009D1AD7" w:rsidRPr="004B0625">
        <w:rPr>
          <w:rFonts w:ascii="Times New Roman" w:eastAsia="Times New Roman" w:hAnsi="Times New Roman" w:cs="Times New Roman"/>
          <w:color w:val="333333"/>
          <w:sz w:val="28"/>
          <w:szCs w:val="28"/>
          <w:lang w:val="uk-UA"/>
        </w:rPr>
        <w:t xml:space="preserve"> конкурсу на посаду керівника </w:t>
      </w:r>
      <w:r w:rsidRPr="004B0625">
        <w:rPr>
          <w:rFonts w:ascii="Times New Roman" w:eastAsia="Times New Roman" w:hAnsi="Times New Roman" w:cs="Times New Roman"/>
          <w:color w:val="333333"/>
          <w:sz w:val="28"/>
          <w:szCs w:val="28"/>
          <w:lang w:val="uk-UA"/>
        </w:rPr>
        <w:t xml:space="preserve">комунального </w:t>
      </w:r>
      <w:r w:rsidR="009D1AD7" w:rsidRPr="004B0625">
        <w:rPr>
          <w:rFonts w:ascii="Times New Roman" w:eastAsia="Times New Roman" w:hAnsi="Times New Roman" w:cs="Times New Roman"/>
          <w:color w:val="333333"/>
          <w:sz w:val="28"/>
          <w:szCs w:val="28"/>
          <w:lang w:val="uk-UA"/>
        </w:rPr>
        <w:t>закладу загальної </w:t>
      </w:r>
      <w:r w:rsidRPr="004B0625">
        <w:rPr>
          <w:rFonts w:ascii="Times New Roman" w:eastAsia="Times New Roman" w:hAnsi="Times New Roman" w:cs="Times New Roman"/>
          <w:color w:val="333333"/>
          <w:sz w:val="28"/>
          <w:szCs w:val="28"/>
          <w:lang w:val="uk-UA"/>
        </w:rPr>
        <w:t>середньої освіти Роздольськ</w:t>
      </w:r>
      <w:r w:rsidR="009D1AD7" w:rsidRPr="004B0625">
        <w:rPr>
          <w:rFonts w:ascii="Times New Roman" w:eastAsia="Times New Roman" w:hAnsi="Times New Roman" w:cs="Times New Roman"/>
          <w:color w:val="333333"/>
          <w:sz w:val="28"/>
          <w:szCs w:val="28"/>
          <w:lang w:val="uk-UA"/>
        </w:rPr>
        <w:t xml:space="preserve">ої сільської ради </w:t>
      </w:r>
      <w:r w:rsidRPr="004B0625">
        <w:rPr>
          <w:rFonts w:ascii="Times New Roman" w:eastAsia="Times New Roman" w:hAnsi="Times New Roman" w:cs="Times New Roman"/>
          <w:color w:val="333333"/>
          <w:sz w:val="28"/>
          <w:szCs w:val="28"/>
          <w:lang w:val="uk-UA"/>
        </w:rPr>
        <w:t>Михайлівського району Запорізької області</w:t>
      </w:r>
    </w:p>
    <w:p w:rsidR="009D1AD7" w:rsidRPr="004B0625" w:rsidRDefault="009D1AD7" w:rsidP="009D1AD7">
      <w:pPr>
        <w:shd w:val="clear" w:color="auto" w:fill="FFFFFF"/>
        <w:spacing w:after="0" w:line="240" w:lineRule="auto"/>
        <w:rPr>
          <w:rFonts w:ascii="Times New Roman" w:eastAsia="Times New Roman" w:hAnsi="Times New Roman" w:cs="Times New Roman"/>
          <w:color w:val="333333"/>
          <w:sz w:val="28"/>
          <w:szCs w:val="28"/>
          <w:lang w:val="uk-UA"/>
        </w:rPr>
      </w:pPr>
    </w:p>
    <w:p w:rsidR="008C22C4" w:rsidRPr="004B0625" w:rsidRDefault="008C22C4" w:rsidP="009D1AD7">
      <w:pPr>
        <w:shd w:val="clear" w:color="auto" w:fill="FFFFFF"/>
        <w:spacing w:after="218" w:line="240" w:lineRule="auto"/>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ВІДОМІСТЬ</w:t>
      </w:r>
      <w:r w:rsidRPr="004B0625">
        <w:rPr>
          <w:rFonts w:ascii="Times New Roman" w:eastAsia="Times New Roman" w:hAnsi="Times New Roman" w:cs="Times New Roman"/>
          <w:color w:val="333333"/>
          <w:sz w:val="28"/>
          <w:szCs w:val="28"/>
          <w:lang w:val="uk-UA"/>
        </w:rPr>
        <w:br/>
        <w:t>про результати ситуаційного завдання/співбесіди</w:t>
      </w:r>
    </w:p>
    <w:tbl>
      <w:tblPr>
        <w:tblW w:w="15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1115"/>
        <w:gridCol w:w="870"/>
        <w:gridCol w:w="1759"/>
        <w:gridCol w:w="870"/>
        <w:gridCol w:w="870"/>
        <w:gridCol w:w="1759"/>
        <w:gridCol w:w="1759"/>
        <w:gridCol w:w="1759"/>
        <w:gridCol w:w="1759"/>
        <w:gridCol w:w="1759"/>
        <w:gridCol w:w="1126"/>
      </w:tblGrid>
      <w:tr w:rsidR="008C22C4" w:rsidRPr="004B0625" w:rsidTr="009D1AD7">
        <w:tc>
          <w:tcPr>
            <w:tcW w:w="130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конверту</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 №1</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 № 2</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 № 3</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члена</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комісії</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4</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 № 5</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6</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7</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8</w:t>
            </w:r>
          </w:p>
        </w:tc>
        <w:tc>
          <w:tcPr>
            <w:tcW w:w="142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Оцінка   члена комісії</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9</w:t>
            </w:r>
          </w:p>
        </w:tc>
        <w:tc>
          <w:tcPr>
            <w:tcW w:w="198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Середній бал</w:t>
            </w:r>
          </w:p>
        </w:tc>
      </w:tr>
      <w:tr w:rsidR="008C22C4" w:rsidRPr="004B0625" w:rsidTr="009D1AD7">
        <w:tc>
          <w:tcPr>
            <w:tcW w:w="130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 </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2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98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9D1AD7">
        <w:tc>
          <w:tcPr>
            <w:tcW w:w="130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2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98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9D1AD7">
        <w:tc>
          <w:tcPr>
            <w:tcW w:w="130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2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98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9D1AD7">
        <w:tc>
          <w:tcPr>
            <w:tcW w:w="130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1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27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42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98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bl>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b/>
          <w:bCs/>
          <w:color w:val="333333"/>
          <w:sz w:val="28"/>
          <w:szCs w:val="28"/>
          <w:lang w:val="uk-UA"/>
        </w:rPr>
        <w:t>    </w:t>
      </w:r>
      <w:r w:rsidRPr="004B0625">
        <w:rPr>
          <w:rFonts w:ascii="Times New Roman" w:eastAsia="Times New Roman" w:hAnsi="Times New Roman" w:cs="Times New Roman"/>
          <w:color w:val="333333"/>
          <w:sz w:val="28"/>
          <w:szCs w:val="28"/>
          <w:lang w:val="uk-UA"/>
        </w:rPr>
        <w:t>Додаток: бланки для заповнення кандидатом персональних даних і вирішення ситуаційного завдання  на ___ арк.</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Голова комісії                         _________________              _____________________</w:t>
      </w:r>
    </w:p>
    <w:p w:rsidR="008C22C4" w:rsidRPr="004B0625" w:rsidRDefault="008C22C4" w:rsidP="009D1AD7">
      <w:pPr>
        <w:shd w:val="clear" w:color="auto" w:fill="FFFFFF"/>
        <w:spacing w:after="218" w:line="240" w:lineRule="auto"/>
        <w:ind w:left="3540" w:firstLine="708"/>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(підпис) </w:t>
      </w:r>
      <w:r w:rsidR="00E551E2" w:rsidRPr="004B0625">
        <w:rPr>
          <w:rFonts w:ascii="Times New Roman" w:eastAsia="Times New Roman" w:hAnsi="Times New Roman" w:cs="Times New Roman"/>
          <w:color w:val="333333"/>
          <w:sz w:val="28"/>
          <w:szCs w:val="28"/>
          <w:lang w:val="uk-UA"/>
        </w:rPr>
        <w:t xml:space="preserve">                           </w:t>
      </w:r>
      <w:r w:rsidRPr="004B0625">
        <w:rPr>
          <w:rFonts w:ascii="Times New Roman" w:eastAsia="Times New Roman" w:hAnsi="Times New Roman" w:cs="Times New Roman"/>
          <w:color w:val="333333"/>
          <w:sz w:val="28"/>
          <w:szCs w:val="28"/>
          <w:lang w:val="uk-UA"/>
        </w:rPr>
        <w:t xml:space="preserve"> (ініціали, прізвище)</w:t>
      </w:r>
    </w:p>
    <w:p w:rsidR="00E551E2"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xml:space="preserve">Члени  комісії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________________               _____________________                             ________________               _____________________</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(підпис)                                (ініціали, прізвище)                                        (підпис)                                   (ініціали, прізвище)</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lastRenderedPageBreak/>
        <w:t>________________               _____________________                              ________________               _____________________</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(підпис)                                (ініціали, прізвище)                                        (підпис)                                   (ініціали, прізвище)</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________________               _____________________                              ________________               _____________________</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(підпис)                                (ініціали, прізвище)                                        (підпис)                                   (ініціали, прізвище)</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________________               _____________________                              ________________               _____________________</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(підпис)                                (ініціали, прізвище)                                        (підпис)                                   (ініціали, прізвище)</w:t>
      </w:r>
    </w:p>
    <w:p w:rsidR="009D1AD7" w:rsidRPr="004B0625" w:rsidRDefault="009D1AD7" w:rsidP="008C22C4">
      <w:pPr>
        <w:shd w:val="clear" w:color="auto" w:fill="FFFFFF"/>
        <w:spacing w:after="218" w:line="240" w:lineRule="auto"/>
        <w:jc w:val="both"/>
        <w:rPr>
          <w:rFonts w:ascii="Times New Roman" w:eastAsia="Times New Roman" w:hAnsi="Times New Roman" w:cs="Times New Roman"/>
          <w:color w:val="333333"/>
          <w:sz w:val="28"/>
          <w:szCs w:val="28"/>
          <w:lang w:val="uk-UA"/>
        </w:rPr>
        <w:sectPr w:rsidR="009D1AD7" w:rsidRPr="004B0625" w:rsidSect="00E551E2">
          <w:pgSz w:w="16838" w:h="11906" w:orient="landscape"/>
          <w:pgMar w:top="1276" w:right="1134" w:bottom="851" w:left="1134" w:header="709" w:footer="709" w:gutter="0"/>
          <w:cols w:space="708"/>
          <w:docGrid w:linePitch="360"/>
        </w:sectPr>
      </w:pPr>
    </w:p>
    <w:p w:rsidR="008C22C4" w:rsidRPr="004B0625" w:rsidRDefault="008C22C4" w:rsidP="00E551E2">
      <w:pPr>
        <w:shd w:val="clear" w:color="auto" w:fill="FFFFFF"/>
        <w:spacing w:after="0" w:line="240" w:lineRule="auto"/>
        <w:ind w:left="4956"/>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lastRenderedPageBreak/>
        <w:t>Додаток  7</w:t>
      </w:r>
    </w:p>
    <w:p w:rsidR="008C22C4" w:rsidRPr="004B0625" w:rsidRDefault="008C22C4" w:rsidP="00E551E2">
      <w:pPr>
        <w:shd w:val="clear" w:color="auto" w:fill="FFFFFF"/>
        <w:spacing w:after="0" w:line="240" w:lineRule="auto"/>
        <w:ind w:left="4956"/>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до Положення про проведення</w:t>
      </w:r>
    </w:p>
    <w:p w:rsidR="008C22C4" w:rsidRPr="004B0625" w:rsidRDefault="008C22C4" w:rsidP="00E551E2">
      <w:pPr>
        <w:shd w:val="clear" w:color="auto" w:fill="FFFFFF"/>
        <w:spacing w:after="0" w:line="240" w:lineRule="auto"/>
        <w:ind w:left="4956"/>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конкурсу на посаду керівника</w:t>
      </w:r>
    </w:p>
    <w:p w:rsidR="008C22C4" w:rsidRPr="004B0625" w:rsidRDefault="008C22C4" w:rsidP="00E551E2">
      <w:pPr>
        <w:shd w:val="clear" w:color="auto" w:fill="FFFFFF"/>
        <w:spacing w:after="0" w:line="240" w:lineRule="auto"/>
        <w:ind w:left="4956"/>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комунального закладу загальної</w:t>
      </w:r>
    </w:p>
    <w:p w:rsidR="008C22C4" w:rsidRPr="004B0625" w:rsidRDefault="008C22C4" w:rsidP="00E551E2">
      <w:pPr>
        <w:shd w:val="clear" w:color="auto" w:fill="FFFFFF"/>
        <w:spacing w:after="0" w:line="240" w:lineRule="auto"/>
        <w:ind w:left="4956"/>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середньої освіти Роздольської сільської ради Михайлівського району Запорізької області</w:t>
      </w:r>
    </w:p>
    <w:p w:rsidR="008C22C4" w:rsidRPr="004B0625" w:rsidRDefault="008C22C4" w:rsidP="00E551E2">
      <w:pPr>
        <w:shd w:val="clear" w:color="auto" w:fill="FFFFFF"/>
        <w:spacing w:before="121" w:after="218" w:line="218" w:lineRule="atLeast"/>
        <w:jc w:val="center"/>
        <w:outlineLvl w:val="4"/>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ПІДСУМКОВИЙ РЕЙТИНГ КАНДИДАТІВ</w:t>
      </w:r>
    </w:p>
    <w:p w:rsidR="008C22C4" w:rsidRPr="004B0625" w:rsidRDefault="008C22C4" w:rsidP="00E551E2">
      <w:pPr>
        <w:shd w:val="clear" w:color="auto" w:fill="FFFFFF"/>
        <w:spacing w:before="121" w:after="218" w:line="218" w:lineRule="atLeast"/>
        <w:jc w:val="center"/>
        <w:outlineLvl w:val="4"/>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на заміщення вакантної посади керівника __________________________________________________________</w:t>
      </w:r>
    </w:p>
    <w:p w:rsidR="008C22C4" w:rsidRPr="004B0625" w:rsidRDefault="008C22C4" w:rsidP="00E551E2">
      <w:pPr>
        <w:shd w:val="clear" w:color="auto" w:fill="FFFFFF"/>
        <w:spacing w:after="218" w:line="240" w:lineRule="auto"/>
        <w:jc w:val="center"/>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(назва закладу освіти)</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від «____» ___________ 202__ р.</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bl>
      <w:tblPr>
        <w:tblW w:w="10470" w:type="dxa"/>
        <w:tblInd w:w="-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540"/>
        <w:gridCol w:w="2265"/>
        <w:gridCol w:w="2130"/>
        <w:gridCol w:w="1845"/>
        <w:gridCol w:w="2130"/>
        <w:gridCol w:w="1560"/>
      </w:tblGrid>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Прізвище, ім’я, по батькові</w:t>
            </w:r>
          </w:p>
          <w:p w:rsidR="008C22C4" w:rsidRPr="004B0625" w:rsidRDefault="008C22C4">
            <w:pPr>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кандидата</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Бал, отриманий кандидатом за письмове тестування</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Бал, отриманий за вирішення ситуаційного завдання</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Середній бал, отриманий кандидатом за презентацію</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Загальна сума балів</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r w:rsidR="008C22C4" w:rsidRPr="004B0625" w:rsidTr="00E551E2">
        <w:tc>
          <w:tcPr>
            <w:tcW w:w="54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26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845"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213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c>
          <w:tcPr>
            <w:tcW w:w="1560" w:type="dxa"/>
            <w:shd w:val="clear" w:color="auto" w:fill="FFFFFF"/>
            <w:tcMar>
              <w:top w:w="15" w:type="dxa"/>
              <w:left w:w="15" w:type="dxa"/>
              <w:bottom w:w="15" w:type="dxa"/>
              <w:right w:w="15" w:type="dxa"/>
            </w:tcMar>
            <w:vAlign w:val="center"/>
            <w:hideMark/>
          </w:tcPr>
          <w:p w:rsidR="008C22C4" w:rsidRPr="004B0625" w:rsidRDefault="008C22C4">
            <w:pPr>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tc>
      </w:tr>
    </w:tbl>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E551E2">
      <w:pPr>
        <w:shd w:val="clear" w:color="auto" w:fill="FFFFFF"/>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Голова конкурсної комісії           ______________       </w:t>
      </w:r>
      <w:r w:rsidR="00E551E2" w:rsidRPr="004B0625">
        <w:rPr>
          <w:rFonts w:ascii="Times New Roman" w:eastAsia="Times New Roman" w:hAnsi="Times New Roman" w:cs="Times New Roman"/>
          <w:color w:val="333333"/>
          <w:sz w:val="28"/>
          <w:szCs w:val="28"/>
          <w:lang w:val="uk-UA"/>
        </w:rPr>
        <w:t>_______</w:t>
      </w:r>
      <w:r w:rsidRPr="004B0625">
        <w:rPr>
          <w:rFonts w:ascii="Times New Roman" w:eastAsia="Times New Roman" w:hAnsi="Times New Roman" w:cs="Times New Roman"/>
          <w:color w:val="333333"/>
          <w:sz w:val="28"/>
          <w:szCs w:val="28"/>
          <w:lang w:val="uk-UA"/>
        </w:rPr>
        <w:t>______________</w:t>
      </w:r>
    </w:p>
    <w:p w:rsidR="008C22C4" w:rsidRPr="004B0625" w:rsidRDefault="00E551E2" w:rsidP="00E551E2">
      <w:pPr>
        <w:shd w:val="clear" w:color="auto" w:fill="FFFFFF"/>
        <w:spacing w:after="0" w:line="240" w:lineRule="auto"/>
        <w:ind w:left="3540" w:firstLine="708"/>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xml:space="preserve">(підпис)                     </w:t>
      </w:r>
      <w:r w:rsidR="008C22C4" w:rsidRPr="004B0625">
        <w:rPr>
          <w:rFonts w:ascii="Times New Roman" w:eastAsia="Times New Roman" w:hAnsi="Times New Roman" w:cs="Times New Roman"/>
          <w:color w:val="333333"/>
          <w:sz w:val="28"/>
          <w:szCs w:val="28"/>
          <w:lang w:val="uk-UA"/>
        </w:rPr>
        <w:t>(ініціали, прізвище)</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8C22C4" w:rsidRPr="004B0625" w:rsidRDefault="008C22C4" w:rsidP="00E551E2">
      <w:pPr>
        <w:shd w:val="clear" w:color="auto" w:fill="FFFFFF"/>
        <w:spacing w:after="0"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Секр</w:t>
      </w:r>
      <w:r w:rsidR="00E551E2" w:rsidRPr="004B0625">
        <w:rPr>
          <w:rFonts w:ascii="Times New Roman" w:eastAsia="Times New Roman" w:hAnsi="Times New Roman" w:cs="Times New Roman"/>
          <w:color w:val="333333"/>
          <w:sz w:val="28"/>
          <w:szCs w:val="28"/>
          <w:lang w:val="uk-UA"/>
        </w:rPr>
        <w:t xml:space="preserve">етар конкурсної комісії       </w:t>
      </w:r>
      <w:r w:rsidRPr="004B0625">
        <w:rPr>
          <w:rFonts w:ascii="Times New Roman" w:eastAsia="Times New Roman" w:hAnsi="Times New Roman" w:cs="Times New Roman"/>
          <w:color w:val="333333"/>
          <w:sz w:val="28"/>
          <w:szCs w:val="28"/>
          <w:lang w:val="uk-UA"/>
        </w:rPr>
        <w:t>__________</w:t>
      </w:r>
      <w:r w:rsidR="00E551E2" w:rsidRPr="004B0625">
        <w:rPr>
          <w:rFonts w:ascii="Times New Roman" w:eastAsia="Times New Roman" w:hAnsi="Times New Roman" w:cs="Times New Roman"/>
          <w:color w:val="333333"/>
          <w:sz w:val="28"/>
          <w:szCs w:val="28"/>
          <w:lang w:val="uk-UA"/>
        </w:rPr>
        <w:t>____       _______</w:t>
      </w:r>
      <w:r w:rsidRPr="004B0625">
        <w:rPr>
          <w:rFonts w:ascii="Times New Roman" w:eastAsia="Times New Roman" w:hAnsi="Times New Roman" w:cs="Times New Roman"/>
          <w:color w:val="333333"/>
          <w:sz w:val="28"/>
          <w:szCs w:val="28"/>
          <w:lang w:val="uk-UA"/>
        </w:rPr>
        <w:t>______________</w:t>
      </w:r>
    </w:p>
    <w:p w:rsidR="008C22C4" w:rsidRPr="004B0625" w:rsidRDefault="008C22C4" w:rsidP="00E551E2">
      <w:pPr>
        <w:shd w:val="clear" w:color="auto" w:fill="FFFFFF"/>
        <w:spacing w:after="0" w:line="240" w:lineRule="auto"/>
        <w:ind w:left="3540" w:firstLine="708"/>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w:t>
      </w:r>
      <w:r w:rsidR="00E551E2" w:rsidRPr="004B0625">
        <w:rPr>
          <w:rFonts w:ascii="Times New Roman" w:eastAsia="Times New Roman" w:hAnsi="Times New Roman" w:cs="Times New Roman"/>
          <w:color w:val="333333"/>
          <w:sz w:val="28"/>
          <w:szCs w:val="28"/>
          <w:lang w:val="uk-UA"/>
        </w:rPr>
        <w:t xml:space="preserve">підпис)                  </w:t>
      </w:r>
      <w:r w:rsidRPr="004B0625">
        <w:rPr>
          <w:rFonts w:ascii="Times New Roman" w:eastAsia="Times New Roman" w:hAnsi="Times New Roman" w:cs="Times New Roman"/>
          <w:color w:val="333333"/>
          <w:sz w:val="28"/>
          <w:szCs w:val="28"/>
          <w:lang w:val="uk-UA"/>
        </w:rPr>
        <w:t> (ініціали, прізвище)</w:t>
      </w:r>
    </w:p>
    <w:p w:rsidR="008C22C4" w:rsidRPr="004B0625" w:rsidRDefault="008C22C4" w:rsidP="008C22C4">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7B2B6F" w:rsidRDefault="008C22C4" w:rsidP="00E551E2">
      <w:pPr>
        <w:shd w:val="clear" w:color="auto" w:fill="FFFFFF"/>
        <w:spacing w:after="218" w:line="240" w:lineRule="auto"/>
        <w:jc w:val="both"/>
        <w:rPr>
          <w:rFonts w:ascii="Times New Roman" w:eastAsia="Times New Roman" w:hAnsi="Times New Roman" w:cs="Times New Roman"/>
          <w:color w:val="333333"/>
          <w:sz w:val="28"/>
          <w:szCs w:val="28"/>
          <w:lang w:val="uk-UA"/>
        </w:rPr>
      </w:pPr>
      <w:r w:rsidRPr="004B0625">
        <w:rPr>
          <w:rFonts w:ascii="Times New Roman" w:eastAsia="Times New Roman" w:hAnsi="Times New Roman" w:cs="Times New Roman"/>
          <w:color w:val="333333"/>
          <w:sz w:val="28"/>
          <w:szCs w:val="28"/>
          <w:lang w:val="uk-UA"/>
        </w:rPr>
        <w:t> </w:t>
      </w:r>
    </w:p>
    <w:p w:rsidR="007B2B6F" w:rsidRPr="006D75CB" w:rsidRDefault="007B2B6F" w:rsidP="007B2B6F">
      <w:pPr>
        <w:widowControl w:val="0"/>
        <w:jc w:val="center"/>
        <w:rPr>
          <w:rFonts w:ascii="Times New Roman" w:hAnsi="Times New Roman" w:cs="Times New Roman"/>
          <w:color w:val="000000"/>
          <w:sz w:val="28"/>
          <w:szCs w:val="28"/>
          <w:lang w:val="uk-UA" w:eastAsia="uk-UA"/>
        </w:rPr>
      </w:pPr>
      <w:r w:rsidRPr="006D75CB">
        <w:rPr>
          <w:rFonts w:ascii="Times New Roman" w:hAnsi="Times New Roman" w:cs="Times New Roman"/>
          <w:sz w:val="28"/>
          <w:szCs w:val="28"/>
          <w:lang w:val="uk-UA"/>
        </w:rPr>
        <w:lastRenderedPageBreak/>
        <w:t>Аркуш погодження</w:t>
      </w:r>
    </w:p>
    <w:p w:rsidR="007B2B6F" w:rsidRPr="006D75CB" w:rsidRDefault="007B2B6F" w:rsidP="007B2B6F">
      <w:pPr>
        <w:autoSpaceDE w:val="0"/>
        <w:autoSpaceDN w:val="0"/>
        <w:adjustRightInd w:val="0"/>
        <w:ind w:right="-1"/>
        <w:jc w:val="center"/>
        <w:rPr>
          <w:rFonts w:ascii="Times New Roman" w:hAnsi="Times New Roman" w:cs="Times New Roman"/>
          <w:sz w:val="28"/>
          <w:szCs w:val="28"/>
          <w:lang w:val="uk-UA"/>
        </w:rPr>
      </w:pPr>
      <w:r w:rsidRPr="006D75CB">
        <w:rPr>
          <w:rFonts w:ascii="Times New Roman" w:hAnsi="Times New Roman" w:cs="Times New Roman"/>
          <w:sz w:val="28"/>
          <w:szCs w:val="28"/>
          <w:lang w:val="uk-UA"/>
        </w:rPr>
        <w:t xml:space="preserve">проекту рішення </w:t>
      </w:r>
      <w:proofErr w:type="spellStart"/>
      <w:r w:rsidRPr="006D75CB">
        <w:rPr>
          <w:rFonts w:ascii="Times New Roman" w:hAnsi="Times New Roman" w:cs="Times New Roman"/>
          <w:sz w:val="28"/>
          <w:szCs w:val="28"/>
          <w:lang w:val="uk-UA"/>
        </w:rPr>
        <w:t>Роздольської</w:t>
      </w:r>
      <w:proofErr w:type="spellEnd"/>
      <w:r w:rsidRPr="006D75CB">
        <w:rPr>
          <w:rFonts w:ascii="Times New Roman" w:hAnsi="Times New Roman" w:cs="Times New Roman"/>
          <w:sz w:val="28"/>
          <w:szCs w:val="28"/>
          <w:lang w:val="uk-UA"/>
        </w:rPr>
        <w:t xml:space="preserve"> сільської  ради</w:t>
      </w:r>
    </w:p>
    <w:p w:rsidR="007B2B6F" w:rsidRPr="0017722E" w:rsidRDefault="007B2B6F" w:rsidP="007B2B6F">
      <w:pPr>
        <w:pStyle w:val="aa"/>
        <w:rPr>
          <w:noProof/>
          <w:sz w:val="28"/>
          <w:szCs w:val="28"/>
        </w:rPr>
      </w:pPr>
      <w:r w:rsidRPr="00C20681">
        <w:rPr>
          <w:sz w:val="28"/>
          <w:szCs w:val="28"/>
        </w:rPr>
        <w:t xml:space="preserve"> </w:t>
      </w:r>
      <w:r>
        <w:rPr>
          <w:sz w:val="28"/>
          <w:szCs w:val="28"/>
        </w:rPr>
        <w:t xml:space="preserve"> </w:t>
      </w:r>
    </w:p>
    <w:p w:rsidR="006D75CB" w:rsidRDefault="006D75CB" w:rsidP="006D75CB">
      <w:pPr>
        <w:shd w:val="clear" w:color="auto" w:fill="FFFFFF"/>
        <w:tabs>
          <w:tab w:val="left" w:pos="-3119"/>
        </w:tabs>
        <w:suppressAutoHyphens/>
        <w:spacing w:after="0" w:line="240" w:lineRule="auto"/>
        <w:jc w:val="center"/>
        <w:rPr>
          <w:rFonts w:ascii="Times New Roman" w:eastAsia="Times New Roman" w:hAnsi="Times New Roman" w:cs="Times New Roman"/>
          <w:noProof/>
          <w:sz w:val="28"/>
          <w:szCs w:val="28"/>
          <w:lang w:val="uk-UA"/>
        </w:rPr>
      </w:pPr>
      <w:r>
        <w:rPr>
          <w:rFonts w:ascii="Times New Roman" w:eastAsia="Times New Roman" w:hAnsi="Times New Roman" w:cs="Times New Roman"/>
          <w:bCs/>
          <w:noProof/>
          <w:sz w:val="28"/>
          <w:szCs w:val="28"/>
          <w:lang w:val="uk-UA"/>
        </w:rPr>
        <w:t>Про затвердження Положення про проведення конкурсу на посаду керівника комунального закладу загальної середньої освіти Роздольської сільської ради Михайлівського району Запорізької області</w:t>
      </w:r>
    </w:p>
    <w:p w:rsidR="007B2B6F" w:rsidRPr="0017722E" w:rsidRDefault="007B2B6F" w:rsidP="007B2B6F">
      <w:pPr>
        <w:pStyle w:val="aa"/>
        <w:jc w:val="center"/>
        <w:rPr>
          <w:noProof/>
          <w:sz w:val="28"/>
          <w:szCs w:val="28"/>
        </w:rPr>
      </w:pPr>
      <w:r>
        <w:rPr>
          <w:noProof/>
          <w:sz w:val="28"/>
          <w:szCs w:val="28"/>
        </w:rPr>
        <w:t xml:space="preserve"> </w:t>
      </w:r>
    </w:p>
    <w:p w:rsidR="007B2B6F" w:rsidRPr="0003183D" w:rsidRDefault="007B2B6F" w:rsidP="007B2B6F">
      <w:pPr>
        <w:pStyle w:val="aa"/>
        <w:spacing w:line="276" w:lineRule="auto"/>
        <w:jc w:val="center"/>
        <w:rPr>
          <w:sz w:val="28"/>
          <w:szCs w:val="28"/>
        </w:rPr>
      </w:pPr>
      <w:r>
        <w:rPr>
          <w:sz w:val="28"/>
          <w:szCs w:val="28"/>
        </w:rPr>
        <w:t xml:space="preserve"> </w:t>
      </w:r>
    </w:p>
    <w:p w:rsidR="007B2B6F" w:rsidRPr="00E830FE" w:rsidRDefault="007B2B6F" w:rsidP="007B2B6F">
      <w:pPr>
        <w:jc w:val="center"/>
        <w:rPr>
          <w:rFonts w:ascii="Times New Roman" w:hAnsi="Times New Roman" w:cs="Times New Roman"/>
          <w:sz w:val="28"/>
          <w:lang w:val="uk-UA"/>
        </w:rPr>
      </w:pPr>
      <w:r w:rsidRPr="00E830FE">
        <w:rPr>
          <w:rFonts w:ascii="Times New Roman" w:hAnsi="Times New Roman" w:cs="Times New Roman"/>
          <w:sz w:val="28"/>
          <w:lang w:val="uk-UA"/>
        </w:rPr>
        <w:t xml:space="preserve"> </w:t>
      </w:r>
      <w:r>
        <w:rPr>
          <w:rFonts w:ascii="Times New Roman" w:hAnsi="Times New Roman" w:cs="Times New Roman"/>
          <w:sz w:val="28"/>
          <w:lang w:val="uk-UA"/>
        </w:rPr>
        <w:t xml:space="preserve"> </w:t>
      </w:r>
    </w:p>
    <w:tbl>
      <w:tblPr>
        <w:tblpPr w:leftFromText="180" w:rightFromText="180" w:vertAnchor="text" w:tblpY="145"/>
        <w:tblW w:w="0" w:type="auto"/>
        <w:tblLayout w:type="fixed"/>
        <w:tblCellMar>
          <w:top w:w="60" w:type="dxa"/>
          <w:left w:w="60" w:type="dxa"/>
          <w:bottom w:w="60" w:type="dxa"/>
          <w:right w:w="60" w:type="dxa"/>
        </w:tblCellMar>
        <w:tblLook w:val="04A0"/>
      </w:tblPr>
      <w:tblGrid>
        <w:gridCol w:w="3321"/>
        <w:gridCol w:w="3138"/>
        <w:gridCol w:w="3016"/>
      </w:tblGrid>
      <w:tr w:rsidR="007B2B6F" w:rsidRPr="00E830FE" w:rsidTr="007B2B6F">
        <w:tc>
          <w:tcPr>
            <w:tcW w:w="3321"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roofErr w:type="spellStart"/>
            <w:proofErr w:type="gramStart"/>
            <w:r w:rsidRPr="00E830FE">
              <w:rPr>
                <w:rFonts w:ascii="Times New Roman" w:hAnsi="Times New Roman" w:cs="Times New Roman"/>
                <w:sz w:val="28"/>
                <w:szCs w:val="28"/>
              </w:rPr>
              <w:t>Пр</w:t>
            </w:r>
            <w:proofErr w:type="gramEnd"/>
            <w:r w:rsidRPr="00E830FE">
              <w:rPr>
                <w:rFonts w:ascii="Times New Roman" w:hAnsi="Times New Roman" w:cs="Times New Roman"/>
                <w:sz w:val="28"/>
                <w:szCs w:val="28"/>
              </w:rPr>
              <w:t>ізвище</w:t>
            </w:r>
            <w:proofErr w:type="spellEnd"/>
            <w:r w:rsidRPr="00E830FE">
              <w:rPr>
                <w:rFonts w:ascii="Times New Roman" w:hAnsi="Times New Roman" w:cs="Times New Roman"/>
                <w:sz w:val="28"/>
                <w:szCs w:val="28"/>
              </w:rPr>
              <w:t xml:space="preserve">, </w:t>
            </w:r>
            <w:proofErr w:type="spellStart"/>
            <w:r w:rsidRPr="00E830FE">
              <w:rPr>
                <w:rFonts w:ascii="Times New Roman" w:hAnsi="Times New Roman" w:cs="Times New Roman"/>
                <w:sz w:val="28"/>
                <w:szCs w:val="28"/>
              </w:rPr>
              <w:t>ініціали</w:t>
            </w:r>
            <w:proofErr w:type="spellEnd"/>
          </w:p>
        </w:tc>
        <w:tc>
          <w:tcPr>
            <w:tcW w:w="3138"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r w:rsidRPr="00E830FE">
              <w:rPr>
                <w:rFonts w:ascii="Times New Roman" w:hAnsi="Times New Roman" w:cs="Times New Roman"/>
                <w:sz w:val="28"/>
                <w:szCs w:val="28"/>
              </w:rPr>
              <w:t>Посада</w:t>
            </w:r>
          </w:p>
        </w:tc>
        <w:tc>
          <w:tcPr>
            <w:tcW w:w="3016"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eastAsia="Times New Roman" w:hAnsi="Times New Roman" w:cs="Times New Roman"/>
                <w:sz w:val="28"/>
                <w:szCs w:val="28"/>
                <w:lang w:val="uk-UA"/>
              </w:rPr>
            </w:pPr>
            <w:proofErr w:type="spellStart"/>
            <w:proofErr w:type="gramStart"/>
            <w:r w:rsidRPr="00E830FE">
              <w:rPr>
                <w:rFonts w:ascii="Times New Roman" w:hAnsi="Times New Roman" w:cs="Times New Roman"/>
                <w:sz w:val="28"/>
                <w:szCs w:val="28"/>
              </w:rPr>
              <w:t>П</w:t>
            </w:r>
            <w:proofErr w:type="gramEnd"/>
            <w:r w:rsidRPr="00E830FE">
              <w:rPr>
                <w:rFonts w:ascii="Times New Roman" w:hAnsi="Times New Roman" w:cs="Times New Roman"/>
                <w:sz w:val="28"/>
                <w:szCs w:val="28"/>
              </w:rPr>
              <w:t>ідпис</w:t>
            </w:r>
            <w:proofErr w:type="spellEnd"/>
          </w:p>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r w:rsidRPr="00E830FE">
              <w:rPr>
                <w:rFonts w:ascii="Times New Roman" w:hAnsi="Times New Roman" w:cs="Times New Roman"/>
                <w:sz w:val="28"/>
                <w:szCs w:val="28"/>
              </w:rPr>
              <w:t xml:space="preserve">Дата </w:t>
            </w:r>
          </w:p>
        </w:tc>
      </w:tr>
      <w:tr w:rsidR="007B2B6F" w:rsidRPr="00E830FE" w:rsidTr="007B2B6F">
        <w:tc>
          <w:tcPr>
            <w:tcW w:w="3321"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roofErr w:type="gramStart"/>
            <w:r w:rsidRPr="00E830FE">
              <w:rPr>
                <w:rFonts w:ascii="Times New Roman" w:hAnsi="Times New Roman" w:cs="Times New Roman"/>
                <w:sz w:val="28"/>
                <w:szCs w:val="28"/>
              </w:rPr>
              <w:t>Б</w:t>
            </w:r>
            <w:proofErr w:type="gramEnd"/>
            <w:r w:rsidRPr="00E830FE">
              <w:rPr>
                <w:rFonts w:ascii="Times New Roman" w:hAnsi="Times New Roman" w:cs="Times New Roman"/>
                <w:sz w:val="28"/>
                <w:szCs w:val="28"/>
              </w:rPr>
              <w:t>ІЛЕЦЬКА Т.Б.</w:t>
            </w:r>
          </w:p>
        </w:tc>
        <w:tc>
          <w:tcPr>
            <w:tcW w:w="3138"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roofErr w:type="spellStart"/>
            <w:r w:rsidRPr="00E830FE">
              <w:rPr>
                <w:rFonts w:ascii="Times New Roman" w:hAnsi="Times New Roman" w:cs="Times New Roman"/>
                <w:sz w:val="28"/>
                <w:szCs w:val="28"/>
              </w:rPr>
              <w:t>Секретар</w:t>
            </w:r>
            <w:proofErr w:type="spellEnd"/>
            <w:r>
              <w:rPr>
                <w:rFonts w:ascii="Times New Roman" w:hAnsi="Times New Roman" w:cs="Times New Roman"/>
                <w:sz w:val="28"/>
                <w:szCs w:val="28"/>
                <w:lang w:val="uk-UA"/>
              </w:rPr>
              <w:t xml:space="preserve"> сільської </w:t>
            </w:r>
            <w:r w:rsidRPr="00E830FE">
              <w:rPr>
                <w:rFonts w:ascii="Times New Roman" w:hAnsi="Times New Roman" w:cs="Times New Roman"/>
                <w:sz w:val="28"/>
                <w:szCs w:val="28"/>
              </w:rPr>
              <w:t xml:space="preserve"> ради</w:t>
            </w:r>
          </w:p>
        </w:tc>
        <w:tc>
          <w:tcPr>
            <w:tcW w:w="3016" w:type="dxa"/>
            <w:tcBorders>
              <w:top w:val="single" w:sz="6" w:space="0" w:color="000000"/>
              <w:left w:val="single" w:sz="6" w:space="0" w:color="000000"/>
              <w:bottom w:val="single" w:sz="6" w:space="0" w:color="000000"/>
              <w:right w:val="single" w:sz="6" w:space="0" w:color="000000"/>
            </w:tcBorders>
            <w:vAlign w:val="center"/>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
        </w:tc>
      </w:tr>
      <w:tr w:rsidR="007B2B6F" w:rsidRPr="00E830FE" w:rsidTr="007B2B6F">
        <w:tc>
          <w:tcPr>
            <w:tcW w:w="3321"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r w:rsidRPr="00E830FE">
              <w:rPr>
                <w:rFonts w:ascii="Times New Roman" w:hAnsi="Times New Roman" w:cs="Times New Roman"/>
                <w:sz w:val="28"/>
                <w:szCs w:val="28"/>
              </w:rPr>
              <w:t>КИЯШКО</w:t>
            </w:r>
            <w:proofErr w:type="gramStart"/>
            <w:r w:rsidRPr="00E830FE">
              <w:rPr>
                <w:rFonts w:ascii="Times New Roman" w:hAnsi="Times New Roman" w:cs="Times New Roman"/>
                <w:sz w:val="28"/>
                <w:szCs w:val="28"/>
              </w:rPr>
              <w:t xml:space="preserve"> Є.</w:t>
            </w:r>
            <w:proofErr w:type="gramEnd"/>
            <w:r w:rsidRPr="00E830FE">
              <w:rPr>
                <w:rFonts w:ascii="Times New Roman" w:hAnsi="Times New Roman" w:cs="Times New Roman"/>
                <w:sz w:val="28"/>
                <w:szCs w:val="28"/>
              </w:rPr>
              <w:t>М.</w:t>
            </w:r>
          </w:p>
        </w:tc>
        <w:tc>
          <w:tcPr>
            <w:tcW w:w="3138"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r w:rsidRPr="00E830FE">
              <w:rPr>
                <w:rFonts w:ascii="Times New Roman" w:hAnsi="Times New Roman" w:cs="Times New Roman"/>
                <w:sz w:val="28"/>
                <w:szCs w:val="28"/>
              </w:rPr>
              <w:t xml:space="preserve">Начальник </w:t>
            </w:r>
            <w:proofErr w:type="spellStart"/>
            <w:r w:rsidRPr="00E830FE">
              <w:rPr>
                <w:rFonts w:ascii="Times New Roman" w:hAnsi="Times New Roman" w:cs="Times New Roman"/>
                <w:sz w:val="28"/>
                <w:szCs w:val="28"/>
              </w:rPr>
              <w:t>відділу</w:t>
            </w:r>
            <w:proofErr w:type="spellEnd"/>
            <w:r w:rsidRPr="00E830FE">
              <w:rPr>
                <w:rFonts w:ascii="Times New Roman" w:hAnsi="Times New Roman" w:cs="Times New Roman"/>
                <w:sz w:val="28"/>
                <w:szCs w:val="28"/>
              </w:rPr>
              <w:t xml:space="preserve"> </w:t>
            </w:r>
            <w:proofErr w:type="spellStart"/>
            <w:r w:rsidRPr="00E830FE">
              <w:rPr>
                <w:rFonts w:ascii="Times New Roman" w:hAnsi="Times New Roman" w:cs="Times New Roman"/>
                <w:sz w:val="28"/>
                <w:szCs w:val="28"/>
              </w:rPr>
              <w:t>бухгалтерського</w:t>
            </w:r>
            <w:proofErr w:type="spellEnd"/>
            <w:r w:rsidRPr="00E830FE">
              <w:rPr>
                <w:rFonts w:ascii="Times New Roman" w:hAnsi="Times New Roman" w:cs="Times New Roman"/>
                <w:sz w:val="28"/>
                <w:szCs w:val="28"/>
              </w:rPr>
              <w:t xml:space="preserve"> </w:t>
            </w:r>
            <w:proofErr w:type="spellStart"/>
            <w:proofErr w:type="gramStart"/>
            <w:r w:rsidRPr="00E830FE">
              <w:rPr>
                <w:rFonts w:ascii="Times New Roman" w:hAnsi="Times New Roman" w:cs="Times New Roman"/>
                <w:sz w:val="28"/>
                <w:szCs w:val="28"/>
              </w:rPr>
              <w:t>обл</w:t>
            </w:r>
            <w:proofErr w:type="gramEnd"/>
            <w:r w:rsidRPr="00E830FE">
              <w:rPr>
                <w:rFonts w:ascii="Times New Roman" w:hAnsi="Times New Roman" w:cs="Times New Roman"/>
                <w:sz w:val="28"/>
                <w:szCs w:val="28"/>
              </w:rPr>
              <w:t>іку</w:t>
            </w:r>
            <w:proofErr w:type="spellEnd"/>
            <w:r w:rsidRPr="00E830FE">
              <w:rPr>
                <w:rFonts w:ascii="Times New Roman" w:hAnsi="Times New Roman" w:cs="Times New Roman"/>
                <w:sz w:val="28"/>
                <w:szCs w:val="28"/>
              </w:rPr>
              <w:t xml:space="preserve"> та </w:t>
            </w:r>
            <w:proofErr w:type="spellStart"/>
            <w:r w:rsidRPr="00E830FE">
              <w:rPr>
                <w:rFonts w:ascii="Times New Roman" w:hAnsi="Times New Roman" w:cs="Times New Roman"/>
                <w:sz w:val="28"/>
                <w:szCs w:val="28"/>
              </w:rPr>
              <w:t>звітності-головний</w:t>
            </w:r>
            <w:proofErr w:type="spellEnd"/>
            <w:r w:rsidRPr="00E830FE">
              <w:rPr>
                <w:rFonts w:ascii="Times New Roman" w:hAnsi="Times New Roman" w:cs="Times New Roman"/>
                <w:sz w:val="28"/>
                <w:szCs w:val="28"/>
              </w:rPr>
              <w:t xml:space="preserve"> бухгалтер</w:t>
            </w:r>
          </w:p>
        </w:tc>
        <w:tc>
          <w:tcPr>
            <w:tcW w:w="3016" w:type="dxa"/>
            <w:tcBorders>
              <w:top w:val="single" w:sz="6" w:space="0" w:color="000000"/>
              <w:left w:val="single" w:sz="6" w:space="0" w:color="000000"/>
              <w:bottom w:val="single" w:sz="6" w:space="0" w:color="000000"/>
              <w:right w:val="single" w:sz="6" w:space="0" w:color="000000"/>
            </w:tcBorders>
            <w:vAlign w:val="center"/>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
        </w:tc>
      </w:tr>
      <w:tr w:rsidR="007B2B6F" w:rsidRPr="00E830FE" w:rsidTr="007B2B6F">
        <w:tc>
          <w:tcPr>
            <w:tcW w:w="3321"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rPr>
            </w:pPr>
            <w:r w:rsidRPr="00E830FE">
              <w:rPr>
                <w:rFonts w:ascii="Times New Roman" w:hAnsi="Times New Roman" w:cs="Times New Roman"/>
                <w:sz w:val="28"/>
                <w:szCs w:val="28"/>
              </w:rPr>
              <w:t>ТРУСОВА Н.В.</w:t>
            </w:r>
          </w:p>
        </w:tc>
        <w:tc>
          <w:tcPr>
            <w:tcW w:w="3138" w:type="dxa"/>
            <w:tcBorders>
              <w:top w:val="single" w:sz="6" w:space="0" w:color="000000"/>
              <w:left w:val="single" w:sz="6" w:space="0" w:color="000000"/>
              <w:bottom w:val="single" w:sz="6" w:space="0" w:color="000000"/>
              <w:right w:val="single" w:sz="6" w:space="0" w:color="000000"/>
            </w:tcBorders>
            <w:vAlign w:val="center"/>
            <w:hideMark/>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rPr>
            </w:pPr>
            <w:proofErr w:type="spellStart"/>
            <w:r w:rsidRPr="00E830FE">
              <w:rPr>
                <w:rFonts w:ascii="Times New Roman" w:hAnsi="Times New Roman" w:cs="Times New Roman"/>
                <w:sz w:val="28"/>
                <w:szCs w:val="28"/>
              </w:rPr>
              <w:t>Головний</w:t>
            </w:r>
            <w:proofErr w:type="spellEnd"/>
            <w:r w:rsidRPr="00E830FE">
              <w:rPr>
                <w:rFonts w:ascii="Times New Roman" w:hAnsi="Times New Roman" w:cs="Times New Roman"/>
                <w:sz w:val="28"/>
                <w:szCs w:val="28"/>
              </w:rPr>
              <w:t xml:space="preserve"> </w:t>
            </w:r>
            <w:proofErr w:type="spellStart"/>
            <w:proofErr w:type="gramStart"/>
            <w:r w:rsidRPr="00E830FE">
              <w:rPr>
                <w:rFonts w:ascii="Times New Roman" w:hAnsi="Times New Roman" w:cs="Times New Roman"/>
                <w:sz w:val="28"/>
                <w:szCs w:val="28"/>
              </w:rPr>
              <w:t>спец</w:t>
            </w:r>
            <w:proofErr w:type="gramEnd"/>
            <w:r w:rsidRPr="00E830FE">
              <w:rPr>
                <w:rFonts w:ascii="Times New Roman" w:hAnsi="Times New Roman" w:cs="Times New Roman"/>
                <w:sz w:val="28"/>
                <w:szCs w:val="28"/>
              </w:rPr>
              <w:t>іаліст-юрисконсульт</w:t>
            </w:r>
            <w:proofErr w:type="spellEnd"/>
          </w:p>
        </w:tc>
        <w:tc>
          <w:tcPr>
            <w:tcW w:w="3016" w:type="dxa"/>
            <w:tcBorders>
              <w:top w:val="single" w:sz="6" w:space="0" w:color="000000"/>
              <w:left w:val="single" w:sz="6" w:space="0" w:color="000000"/>
              <w:bottom w:val="single" w:sz="6" w:space="0" w:color="000000"/>
              <w:right w:val="single" w:sz="6" w:space="0" w:color="000000"/>
            </w:tcBorders>
            <w:vAlign w:val="center"/>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
        </w:tc>
      </w:tr>
      <w:tr w:rsidR="007B2B6F" w:rsidRPr="00E830FE" w:rsidTr="007B2B6F">
        <w:trPr>
          <w:trHeight w:val="3193"/>
        </w:trPr>
        <w:tc>
          <w:tcPr>
            <w:tcW w:w="3321" w:type="dxa"/>
            <w:tcBorders>
              <w:top w:val="single" w:sz="6" w:space="0" w:color="000000"/>
              <w:left w:val="single" w:sz="6" w:space="0" w:color="000000"/>
              <w:bottom w:val="single" w:sz="4" w:space="0" w:color="auto"/>
              <w:right w:val="single" w:sz="6" w:space="0" w:color="000000"/>
            </w:tcBorders>
            <w:vAlign w:val="center"/>
            <w:hideMark/>
          </w:tcPr>
          <w:p w:rsidR="007B2B6F" w:rsidRPr="00E830FE" w:rsidRDefault="007B2B6F" w:rsidP="007B2B6F">
            <w:pPr>
              <w:autoSpaceDE w:val="0"/>
              <w:autoSpaceDN w:val="0"/>
              <w:adjustRightInd w:val="0"/>
              <w:spacing w:line="254" w:lineRule="auto"/>
              <w:rPr>
                <w:rFonts w:ascii="Times New Roman" w:hAnsi="Times New Roman" w:cs="Times New Roman"/>
                <w:sz w:val="28"/>
                <w:szCs w:val="28"/>
                <w:lang w:val="uk-UA"/>
              </w:rPr>
            </w:pPr>
            <w:r>
              <w:rPr>
                <w:rFonts w:ascii="Times New Roman" w:hAnsi="Times New Roman" w:cs="Times New Roman"/>
                <w:sz w:val="28"/>
                <w:szCs w:val="28"/>
                <w:lang w:val="uk-UA"/>
              </w:rPr>
              <w:t>МИХАЙЛИШИНА Н.А.</w:t>
            </w:r>
          </w:p>
        </w:tc>
        <w:tc>
          <w:tcPr>
            <w:tcW w:w="3138" w:type="dxa"/>
            <w:tcBorders>
              <w:top w:val="single" w:sz="6" w:space="0" w:color="000000"/>
              <w:left w:val="single" w:sz="6" w:space="0" w:color="000000"/>
              <w:bottom w:val="single" w:sz="4" w:space="0" w:color="auto"/>
              <w:right w:val="single" w:sz="6" w:space="0" w:color="000000"/>
            </w:tcBorders>
            <w:vAlign w:val="center"/>
            <w:hideMark/>
          </w:tcPr>
          <w:p w:rsidR="007B2B6F" w:rsidRDefault="007B2B6F" w:rsidP="00102339">
            <w:pPr>
              <w:jc w:val="center"/>
              <w:rPr>
                <w:rFonts w:ascii="Times New Roman" w:hAnsi="Times New Roman" w:cs="Times New Roman"/>
                <w:sz w:val="28"/>
                <w:szCs w:val="20"/>
                <w:lang w:val="uk-UA"/>
              </w:rPr>
            </w:pPr>
            <w:r>
              <w:rPr>
                <w:rFonts w:ascii="Times New Roman" w:hAnsi="Times New Roman" w:cs="Times New Roman"/>
                <w:sz w:val="28"/>
                <w:szCs w:val="20"/>
                <w:lang w:val="uk-UA"/>
              </w:rPr>
              <w:t xml:space="preserve">  голова постійної комісії з питань освіти, охорони здоров</w:t>
            </w:r>
            <w:r w:rsidRPr="00D13354">
              <w:rPr>
                <w:rFonts w:ascii="Times New Roman" w:hAnsi="Times New Roman" w:cs="Times New Roman"/>
                <w:sz w:val="28"/>
                <w:szCs w:val="20"/>
              </w:rPr>
              <w:t>’</w:t>
            </w:r>
            <w:r>
              <w:rPr>
                <w:rFonts w:ascii="Times New Roman" w:hAnsi="Times New Roman" w:cs="Times New Roman"/>
                <w:sz w:val="28"/>
                <w:szCs w:val="20"/>
                <w:lang w:val="uk-UA"/>
              </w:rPr>
              <w:t>я, культури</w:t>
            </w:r>
          </w:p>
          <w:p w:rsidR="007B2B6F" w:rsidRPr="00D92515" w:rsidRDefault="007B2B6F" w:rsidP="00102339">
            <w:pPr>
              <w:jc w:val="center"/>
              <w:rPr>
                <w:rFonts w:ascii="Times New Roman" w:hAnsi="Times New Roman" w:cs="Times New Roman"/>
                <w:b/>
                <w:sz w:val="28"/>
              </w:rPr>
            </w:pPr>
            <w:r>
              <w:rPr>
                <w:rFonts w:ascii="Times New Roman" w:hAnsi="Times New Roman" w:cs="Times New Roman"/>
                <w:sz w:val="28"/>
                <w:szCs w:val="20"/>
                <w:lang w:val="uk-UA"/>
              </w:rPr>
              <w:t xml:space="preserve"> </w:t>
            </w:r>
          </w:p>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
        </w:tc>
        <w:tc>
          <w:tcPr>
            <w:tcW w:w="3016" w:type="dxa"/>
            <w:tcBorders>
              <w:top w:val="single" w:sz="6" w:space="0" w:color="000000"/>
              <w:left w:val="single" w:sz="6" w:space="0" w:color="000000"/>
              <w:bottom w:val="single" w:sz="4" w:space="0" w:color="auto"/>
              <w:right w:val="single" w:sz="6" w:space="0" w:color="000000"/>
            </w:tcBorders>
            <w:vAlign w:val="center"/>
          </w:tcPr>
          <w:p w:rsidR="007B2B6F" w:rsidRPr="00E830FE" w:rsidRDefault="007B2B6F" w:rsidP="00102339">
            <w:pPr>
              <w:autoSpaceDE w:val="0"/>
              <w:autoSpaceDN w:val="0"/>
              <w:adjustRightInd w:val="0"/>
              <w:spacing w:line="254" w:lineRule="auto"/>
              <w:jc w:val="center"/>
              <w:rPr>
                <w:rFonts w:ascii="Times New Roman" w:hAnsi="Times New Roman" w:cs="Times New Roman"/>
                <w:sz w:val="28"/>
                <w:szCs w:val="28"/>
                <w:lang w:val="uk-UA"/>
              </w:rPr>
            </w:pPr>
          </w:p>
        </w:tc>
      </w:tr>
    </w:tbl>
    <w:p w:rsidR="007B2B6F" w:rsidRPr="00C20681" w:rsidRDefault="007B2B6F" w:rsidP="007B2B6F">
      <w:pPr>
        <w:ind w:right="-31"/>
        <w:jc w:val="center"/>
        <w:rPr>
          <w:rFonts w:ascii="Times New Roman" w:hAnsi="Times New Roman" w:cs="Times New Roman"/>
          <w:sz w:val="28"/>
          <w:szCs w:val="28"/>
          <w:lang w:val="uk-UA"/>
        </w:rPr>
      </w:pPr>
      <w:r w:rsidRPr="00E830FE">
        <w:rPr>
          <w:rFonts w:ascii="Times New Roman" w:hAnsi="Times New Roman" w:cs="Times New Roman"/>
          <w:sz w:val="28"/>
          <w:szCs w:val="28"/>
          <w:lang w:val="uk-UA"/>
        </w:rPr>
        <w:t xml:space="preserve"> </w:t>
      </w:r>
    </w:p>
    <w:p w:rsidR="007B2B6F" w:rsidRPr="004B0625" w:rsidRDefault="007B2B6F" w:rsidP="00E551E2">
      <w:pPr>
        <w:shd w:val="clear" w:color="auto" w:fill="FFFFFF"/>
        <w:spacing w:after="218" w:line="240" w:lineRule="auto"/>
        <w:jc w:val="both"/>
        <w:rPr>
          <w:rFonts w:ascii="Times New Roman" w:eastAsia="Times New Roman" w:hAnsi="Times New Roman" w:cs="Times New Roman"/>
          <w:color w:val="333333"/>
          <w:sz w:val="28"/>
          <w:szCs w:val="28"/>
          <w:lang w:val="uk-UA"/>
        </w:rPr>
      </w:pPr>
    </w:p>
    <w:sectPr w:rsidR="007B2B6F" w:rsidRPr="004B0625" w:rsidSect="00D662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14CB"/>
    <w:multiLevelType w:val="multilevel"/>
    <w:tmpl w:val="E3D63B1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4360D9"/>
    <w:multiLevelType w:val="multilevel"/>
    <w:tmpl w:val="3A346FB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6A47604"/>
    <w:multiLevelType w:val="multilevel"/>
    <w:tmpl w:val="7D582F82"/>
    <w:lvl w:ilvl="0">
      <w:start w:val="2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8B41EDC"/>
    <w:multiLevelType w:val="multilevel"/>
    <w:tmpl w:val="1AD0FFA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AF16CB7"/>
    <w:multiLevelType w:val="multilevel"/>
    <w:tmpl w:val="022487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CC05B60"/>
    <w:multiLevelType w:val="multilevel"/>
    <w:tmpl w:val="7B4EC0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DA35AEE"/>
    <w:multiLevelType w:val="multilevel"/>
    <w:tmpl w:val="57B8B520"/>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0AB1FC9"/>
    <w:multiLevelType w:val="multilevel"/>
    <w:tmpl w:val="3BC45590"/>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4CF0E24"/>
    <w:multiLevelType w:val="multilevel"/>
    <w:tmpl w:val="4000D3A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6296072"/>
    <w:multiLevelType w:val="multilevel"/>
    <w:tmpl w:val="650CD71E"/>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7CD3EF9"/>
    <w:multiLevelType w:val="multilevel"/>
    <w:tmpl w:val="26FAC1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8ED7A79"/>
    <w:multiLevelType w:val="multilevel"/>
    <w:tmpl w:val="7C64734C"/>
    <w:lvl w:ilvl="0">
      <w:start w:val="2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190B68BB"/>
    <w:multiLevelType w:val="multilevel"/>
    <w:tmpl w:val="4D6466F2"/>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9E17FDE"/>
    <w:multiLevelType w:val="multilevel"/>
    <w:tmpl w:val="6B5E9754"/>
    <w:lvl w:ilvl="0">
      <w:start w:val="1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1A3404C1"/>
    <w:multiLevelType w:val="multilevel"/>
    <w:tmpl w:val="FDB2281E"/>
    <w:lvl w:ilvl="0">
      <w:start w:val="1"/>
      <w:numFmt w:val="decimal"/>
      <w:lvlText w:val="%1."/>
      <w:lvlJc w:val="left"/>
      <w:pPr>
        <w:tabs>
          <w:tab w:val="num" w:pos="5180"/>
        </w:tabs>
        <w:ind w:left="51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C121E20"/>
    <w:multiLevelType w:val="multilevel"/>
    <w:tmpl w:val="CF30E0EC"/>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C5636A2"/>
    <w:multiLevelType w:val="multilevel"/>
    <w:tmpl w:val="41164D20"/>
    <w:lvl w:ilvl="0">
      <w:start w:val="2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1F5F35BE"/>
    <w:multiLevelType w:val="multilevel"/>
    <w:tmpl w:val="F1D406B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FC1674D"/>
    <w:multiLevelType w:val="multilevel"/>
    <w:tmpl w:val="6F7C6B00"/>
    <w:lvl w:ilvl="0">
      <w:start w:val="1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5306BC2"/>
    <w:multiLevelType w:val="multilevel"/>
    <w:tmpl w:val="830288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9E02B28"/>
    <w:multiLevelType w:val="multilevel"/>
    <w:tmpl w:val="96A49570"/>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BCA2C8C"/>
    <w:multiLevelType w:val="multilevel"/>
    <w:tmpl w:val="54CC98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D34557D"/>
    <w:multiLevelType w:val="multilevel"/>
    <w:tmpl w:val="A50C32C6"/>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2EAD6505"/>
    <w:multiLevelType w:val="multilevel"/>
    <w:tmpl w:val="8B466F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2FE51293"/>
    <w:multiLevelType w:val="multilevel"/>
    <w:tmpl w:val="A0EE50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3D10BF4"/>
    <w:multiLevelType w:val="multilevel"/>
    <w:tmpl w:val="A60245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362B4D96"/>
    <w:multiLevelType w:val="multilevel"/>
    <w:tmpl w:val="89B205A0"/>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81E1D9C"/>
    <w:multiLevelType w:val="multilevel"/>
    <w:tmpl w:val="3F3C69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9A77B07"/>
    <w:multiLevelType w:val="multilevel"/>
    <w:tmpl w:val="FB00CD80"/>
    <w:lvl w:ilvl="0">
      <w:start w:val="1"/>
      <w:numFmt w:val="decimal"/>
      <w:lvlText w:val="%1."/>
      <w:lvlJc w:val="left"/>
      <w:pPr>
        <w:tabs>
          <w:tab w:val="num" w:pos="7448"/>
        </w:tabs>
        <w:ind w:left="744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3C6F41CC"/>
    <w:multiLevelType w:val="multilevel"/>
    <w:tmpl w:val="F5766E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3CAC60D5"/>
    <w:multiLevelType w:val="hybridMultilevel"/>
    <w:tmpl w:val="1D500B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3E772A97"/>
    <w:multiLevelType w:val="multilevel"/>
    <w:tmpl w:val="34A2934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4AD340C2"/>
    <w:multiLevelType w:val="multilevel"/>
    <w:tmpl w:val="1FE618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4B3E47DD"/>
    <w:multiLevelType w:val="multilevel"/>
    <w:tmpl w:val="783C0C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52E43FC7"/>
    <w:multiLevelType w:val="multilevel"/>
    <w:tmpl w:val="CB82CFD4"/>
    <w:lvl w:ilvl="0">
      <w:start w:val="2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54673D41"/>
    <w:multiLevelType w:val="multilevel"/>
    <w:tmpl w:val="6DC0E912"/>
    <w:lvl w:ilvl="0">
      <w:start w:val="8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6B34645"/>
    <w:multiLevelType w:val="multilevel"/>
    <w:tmpl w:val="F19EB9A2"/>
    <w:lvl w:ilvl="0">
      <w:start w:val="2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572F70CA"/>
    <w:multiLevelType w:val="multilevel"/>
    <w:tmpl w:val="AB84586E"/>
    <w:lvl w:ilvl="0">
      <w:start w:val="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57CC73BE"/>
    <w:multiLevelType w:val="multilevel"/>
    <w:tmpl w:val="2672258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nsid w:val="5E570845"/>
    <w:multiLevelType w:val="multilevel"/>
    <w:tmpl w:val="BB38DC6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638F3CA0"/>
    <w:multiLevelType w:val="multilevel"/>
    <w:tmpl w:val="F4B2F2C6"/>
    <w:lvl w:ilvl="0">
      <w:start w:val="3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D772D2A"/>
    <w:multiLevelType w:val="multilevel"/>
    <w:tmpl w:val="B9F0B1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nsid w:val="703A3BFD"/>
    <w:multiLevelType w:val="multilevel"/>
    <w:tmpl w:val="0E2AA8F4"/>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2003D74"/>
    <w:multiLevelType w:val="multilevel"/>
    <w:tmpl w:val="935EFF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3600A30"/>
    <w:multiLevelType w:val="multilevel"/>
    <w:tmpl w:val="19A07ED8"/>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nsid w:val="7697569C"/>
    <w:multiLevelType w:val="multilevel"/>
    <w:tmpl w:val="B00E8E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nsid w:val="78AB7F18"/>
    <w:multiLevelType w:val="multilevel"/>
    <w:tmpl w:val="04BE57B4"/>
    <w:lvl w:ilvl="0">
      <w:start w:val="2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79BD171B"/>
    <w:multiLevelType w:val="multilevel"/>
    <w:tmpl w:val="50589202"/>
    <w:lvl w:ilvl="0">
      <w:start w:val="2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7A4A348C"/>
    <w:multiLevelType w:val="hybridMultilevel"/>
    <w:tmpl w:val="711234A0"/>
    <w:lvl w:ilvl="0" w:tplc="226006F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DD08B4"/>
    <w:multiLevelType w:val="multilevel"/>
    <w:tmpl w:val="3116A238"/>
    <w:lvl w:ilvl="0">
      <w:start w:val="3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nsid w:val="7D4633D0"/>
    <w:multiLevelType w:val="multilevel"/>
    <w:tmpl w:val="C0EEDF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7DF326E7"/>
    <w:multiLevelType w:val="multilevel"/>
    <w:tmpl w:val="6CF6B9B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nsid w:val="7E0A2322"/>
    <w:multiLevelType w:val="multilevel"/>
    <w:tmpl w:val="2E7470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nsid w:val="7ED21C09"/>
    <w:multiLevelType w:val="multilevel"/>
    <w:tmpl w:val="79AE994A"/>
    <w:lvl w:ilvl="0">
      <w:start w:val="9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7F3F7419"/>
    <w:multiLevelType w:val="multilevel"/>
    <w:tmpl w:val="88163E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9"/>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startOverride w:val="8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3"/>
    <w:lvlOverride w:ilvl="0">
      <w:startOverride w:val="9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7"/>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0"/>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C22C4"/>
    <w:rsid w:val="000372CB"/>
    <w:rsid w:val="00051DB1"/>
    <w:rsid w:val="00106A27"/>
    <w:rsid w:val="001317E5"/>
    <w:rsid w:val="00277624"/>
    <w:rsid w:val="00345BDD"/>
    <w:rsid w:val="0038546D"/>
    <w:rsid w:val="00405853"/>
    <w:rsid w:val="004B0625"/>
    <w:rsid w:val="005431C1"/>
    <w:rsid w:val="005508FC"/>
    <w:rsid w:val="005A6640"/>
    <w:rsid w:val="006340F3"/>
    <w:rsid w:val="006D75CB"/>
    <w:rsid w:val="007306AF"/>
    <w:rsid w:val="0075079A"/>
    <w:rsid w:val="00757430"/>
    <w:rsid w:val="00797406"/>
    <w:rsid w:val="007B2B6F"/>
    <w:rsid w:val="00822324"/>
    <w:rsid w:val="008B0792"/>
    <w:rsid w:val="008C22C4"/>
    <w:rsid w:val="008D18C4"/>
    <w:rsid w:val="008E6950"/>
    <w:rsid w:val="009D1AD7"/>
    <w:rsid w:val="00A918A3"/>
    <w:rsid w:val="00AB3BA8"/>
    <w:rsid w:val="00AC0368"/>
    <w:rsid w:val="00C2030D"/>
    <w:rsid w:val="00D370C6"/>
    <w:rsid w:val="00D662BD"/>
    <w:rsid w:val="00D76D48"/>
    <w:rsid w:val="00DF6F67"/>
    <w:rsid w:val="00E459EE"/>
    <w:rsid w:val="00E551E2"/>
    <w:rsid w:val="00EB46B8"/>
    <w:rsid w:val="00EC39C1"/>
    <w:rsid w:val="00F240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2BD"/>
  </w:style>
  <w:style w:type="paragraph" w:styleId="1">
    <w:name w:val="heading 1"/>
    <w:basedOn w:val="a"/>
    <w:link w:val="10"/>
    <w:uiPriority w:val="9"/>
    <w:qFormat/>
    <w:rsid w:val="008C22C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5">
    <w:name w:val="heading 5"/>
    <w:basedOn w:val="a"/>
    <w:link w:val="50"/>
    <w:uiPriority w:val="9"/>
    <w:semiHidden/>
    <w:unhideWhenUsed/>
    <w:qFormat/>
    <w:rsid w:val="008C22C4"/>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22C4"/>
    <w:rPr>
      <w:rFonts w:ascii="Times New Roman" w:eastAsia="Times New Roman" w:hAnsi="Times New Roman" w:cs="Times New Roman"/>
      <w:b/>
      <w:bCs/>
      <w:kern w:val="36"/>
      <w:sz w:val="48"/>
      <w:szCs w:val="48"/>
    </w:rPr>
  </w:style>
  <w:style w:type="character" w:customStyle="1" w:styleId="50">
    <w:name w:val="Заголовок 5 Знак"/>
    <w:basedOn w:val="a0"/>
    <w:link w:val="5"/>
    <w:uiPriority w:val="9"/>
    <w:semiHidden/>
    <w:rsid w:val="008C22C4"/>
    <w:rPr>
      <w:rFonts w:ascii="Times New Roman" w:eastAsia="Times New Roman" w:hAnsi="Times New Roman" w:cs="Times New Roman"/>
      <w:b/>
      <w:bCs/>
      <w:sz w:val="20"/>
      <w:szCs w:val="20"/>
    </w:rPr>
  </w:style>
  <w:style w:type="character" w:styleId="a3">
    <w:name w:val="Hyperlink"/>
    <w:basedOn w:val="a0"/>
    <w:uiPriority w:val="99"/>
    <w:semiHidden/>
    <w:unhideWhenUsed/>
    <w:rsid w:val="008C22C4"/>
    <w:rPr>
      <w:color w:val="0000FF"/>
      <w:u w:val="single"/>
    </w:rPr>
  </w:style>
  <w:style w:type="character" w:styleId="a4">
    <w:name w:val="FollowedHyperlink"/>
    <w:basedOn w:val="a0"/>
    <w:uiPriority w:val="99"/>
    <w:semiHidden/>
    <w:unhideWhenUsed/>
    <w:rsid w:val="008C22C4"/>
    <w:rPr>
      <w:color w:val="800080" w:themeColor="followedHyperlink"/>
      <w:u w:val="single"/>
    </w:rPr>
  </w:style>
  <w:style w:type="paragraph" w:styleId="a5">
    <w:name w:val="Normal (Web)"/>
    <w:basedOn w:val="a"/>
    <w:uiPriority w:val="99"/>
    <w:semiHidden/>
    <w:unhideWhenUsed/>
    <w:rsid w:val="008C22C4"/>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8C22C4"/>
    <w:rPr>
      <w:b/>
      <w:bCs/>
    </w:rPr>
  </w:style>
  <w:style w:type="paragraph" w:styleId="a7">
    <w:name w:val="List Paragraph"/>
    <w:basedOn w:val="a"/>
    <w:uiPriority w:val="34"/>
    <w:qFormat/>
    <w:rsid w:val="008B0792"/>
    <w:pPr>
      <w:spacing w:after="160" w:line="256" w:lineRule="auto"/>
      <w:ind w:left="720"/>
      <w:contextualSpacing/>
    </w:pPr>
    <w:rPr>
      <w:rFonts w:ascii="Calibri" w:eastAsia="Calibri" w:hAnsi="Calibri" w:cs="Times New Roman"/>
      <w:lang w:val="uk-UA" w:eastAsia="en-US"/>
    </w:rPr>
  </w:style>
  <w:style w:type="paragraph" w:styleId="a8">
    <w:name w:val="Balloon Text"/>
    <w:basedOn w:val="a"/>
    <w:link w:val="a9"/>
    <w:uiPriority w:val="99"/>
    <w:semiHidden/>
    <w:unhideWhenUsed/>
    <w:rsid w:val="00051D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51DB1"/>
    <w:rPr>
      <w:rFonts w:ascii="Tahoma" w:hAnsi="Tahoma" w:cs="Tahoma"/>
      <w:sz w:val="16"/>
      <w:szCs w:val="16"/>
    </w:rPr>
  </w:style>
  <w:style w:type="paragraph" w:styleId="aa">
    <w:name w:val="No Spacing"/>
    <w:uiPriority w:val="1"/>
    <w:qFormat/>
    <w:rsid w:val="007B2B6F"/>
    <w:pPr>
      <w:spacing w:after="0" w:line="240" w:lineRule="auto"/>
    </w:pPr>
    <w:rPr>
      <w:rFonts w:ascii="Times New Roman" w:eastAsia="Times New Roman" w:hAnsi="Times New Roman" w:cs="Times New Roman"/>
      <w:sz w:val="24"/>
      <w:szCs w:val="24"/>
      <w:lang w:val="uk-UA"/>
    </w:rPr>
  </w:style>
</w:styles>
</file>

<file path=word/webSettings.xml><?xml version="1.0" encoding="utf-8"?>
<w:webSettings xmlns:r="http://schemas.openxmlformats.org/officeDocument/2006/relationships" xmlns:w="http://schemas.openxmlformats.org/wordprocessingml/2006/main">
  <w:divs>
    <w:div w:id="140275143">
      <w:bodyDiv w:val="1"/>
      <w:marLeft w:val="0"/>
      <w:marRight w:val="0"/>
      <w:marTop w:val="0"/>
      <w:marBottom w:val="0"/>
      <w:divBdr>
        <w:top w:val="none" w:sz="0" w:space="0" w:color="auto"/>
        <w:left w:val="none" w:sz="0" w:space="0" w:color="auto"/>
        <w:bottom w:val="none" w:sz="0" w:space="0" w:color="auto"/>
        <w:right w:val="none" w:sz="0" w:space="0" w:color="auto"/>
      </w:divBdr>
    </w:div>
    <w:div w:id="376052086">
      <w:bodyDiv w:val="1"/>
      <w:marLeft w:val="0"/>
      <w:marRight w:val="0"/>
      <w:marTop w:val="0"/>
      <w:marBottom w:val="0"/>
      <w:divBdr>
        <w:top w:val="none" w:sz="0" w:space="0" w:color="auto"/>
        <w:left w:val="none" w:sz="0" w:space="0" w:color="auto"/>
        <w:bottom w:val="none" w:sz="0" w:space="0" w:color="auto"/>
        <w:right w:val="none" w:sz="0" w:space="0" w:color="auto"/>
      </w:divBdr>
    </w:div>
    <w:div w:id="210915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297-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akon.rada.gov.ua/laws/show/2145-1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145-19" TargetMode="External"/><Relationship Id="rId11" Type="http://schemas.openxmlformats.org/officeDocument/2006/relationships/hyperlink" Target="https://osvita.ua/legislation/law/2232/" TargetMode="External"/><Relationship Id="rId5" Type="http://schemas.openxmlformats.org/officeDocument/2006/relationships/image" Target="media/image1.wmf"/><Relationship Id="rId10" Type="http://schemas.openxmlformats.org/officeDocument/2006/relationships/hyperlink" Target="https://osvita.ua/legislation/law/2231/" TargetMode="External"/><Relationship Id="rId4" Type="http://schemas.openxmlformats.org/officeDocument/2006/relationships/webSettings" Target="webSettings.xml"/><Relationship Id="rId9"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9876</Words>
  <Characters>56294</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2021-04-20T11:51:00Z</cp:lastPrinted>
  <dcterms:created xsi:type="dcterms:W3CDTF">2021-04-14T22:41:00Z</dcterms:created>
  <dcterms:modified xsi:type="dcterms:W3CDTF">2021-04-20T12:09:00Z</dcterms:modified>
</cp:coreProperties>
</file>