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F7" w:rsidRDefault="003A17F7" w:rsidP="003A17F7">
      <w:pPr>
        <w:tabs>
          <w:tab w:val="left" w:pos="2720"/>
          <w:tab w:val="center" w:pos="5265"/>
        </w:tabs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F7" w:rsidRDefault="003A17F7" w:rsidP="007A23EF">
      <w:pPr>
        <w:autoSpaceDN w:val="0"/>
        <w:jc w:val="center"/>
        <w:rPr>
          <w:noProof/>
          <w:color w:val="000000"/>
          <w:lang w:val="uk-UA"/>
        </w:rPr>
      </w:pPr>
    </w:p>
    <w:p w:rsidR="003A17F7" w:rsidRDefault="003A17F7" w:rsidP="007A23EF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3A17F7" w:rsidRDefault="00E60EC5" w:rsidP="007A23EF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ВАСИЛІВСЬКОГО </w:t>
      </w:r>
      <w:r w:rsidR="003A17F7">
        <w:rPr>
          <w:noProof/>
          <w:color w:val="000000"/>
          <w:sz w:val="28"/>
          <w:szCs w:val="28"/>
          <w:lang w:val="uk-UA"/>
        </w:rPr>
        <w:t xml:space="preserve"> РАЙОНУ  ЗАПОРІЗЬКОЇ ОБЛАСТІ</w:t>
      </w:r>
    </w:p>
    <w:p w:rsidR="003A17F7" w:rsidRDefault="003A17F7" w:rsidP="007A23EF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3A17F7" w:rsidRDefault="003A17F7" w:rsidP="007A23EF">
      <w:pPr>
        <w:tabs>
          <w:tab w:val="left" w:pos="2970"/>
        </w:tabs>
        <w:autoSpaceDN w:val="0"/>
        <w:jc w:val="center"/>
        <w:rPr>
          <w:noProof/>
          <w:color w:val="000000"/>
          <w:sz w:val="28"/>
          <w:szCs w:val="28"/>
          <w:lang w:val="uk-UA"/>
        </w:rPr>
      </w:pPr>
    </w:p>
    <w:p w:rsidR="003A17F7" w:rsidRDefault="003A17F7" w:rsidP="007A23EF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РІШЕННЯ</w:t>
      </w:r>
    </w:p>
    <w:p w:rsidR="003A17F7" w:rsidRDefault="003A17F7" w:rsidP="003A17F7">
      <w:pPr>
        <w:rPr>
          <w:b/>
          <w:bCs/>
          <w:sz w:val="36"/>
          <w:szCs w:val="36"/>
          <w:lang w:val="uk-UA"/>
        </w:rPr>
      </w:pPr>
    </w:p>
    <w:p w:rsidR="003A17F7" w:rsidRDefault="00AA77E0" w:rsidP="003A17F7">
      <w:pPr>
        <w:pStyle w:val="1"/>
        <w:rPr>
          <w:b/>
          <w:bCs/>
        </w:rPr>
      </w:pPr>
      <w:r>
        <w:t xml:space="preserve">20.01.2022                                           </w:t>
      </w:r>
      <w:proofErr w:type="spellStart"/>
      <w:r w:rsidR="003A17F7">
        <w:t>с.Роздол</w:t>
      </w:r>
      <w:proofErr w:type="spellEnd"/>
      <w:r w:rsidR="00A90526">
        <w:t xml:space="preserve">                           </w:t>
      </w:r>
      <w:r>
        <w:t xml:space="preserve">               </w:t>
      </w:r>
      <w:r w:rsidR="00A90526">
        <w:t>№</w:t>
      </w:r>
      <w:r w:rsidR="00645F7F">
        <w:t>10</w:t>
      </w:r>
    </w:p>
    <w:p w:rsidR="003A17F7" w:rsidRDefault="003A17F7" w:rsidP="003A17F7">
      <w:pPr>
        <w:pStyle w:val="1"/>
        <w:rPr>
          <w:b/>
          <w:bCs/>
        </w:rPr>
      </w:pPr>
    </w:p>
    <w:p w:rsidR="003A17F7" w:rsidRDefault="003A17F7" w:rsidP="003A17F7">
      <w:pPr>
        <w:rPr>
          <w:sz w:val="28"/>
          <w:szCs w:val="28"/>
          <w:lang w:val="uk-UA"/>
        </w:rPr>
      </w:pPr>
    </w:p>
    <w:p w:rsidR="00293D6F" w:rsidRDefault="00A90526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Про   затвердження </w:t>
      </w:r>
    </w:p>
    <w:p w:rsidR="00293D6F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тарифів   на послуги з водопостачання, </w:t>
      </w:r>
    </w:p>
    <w:p w:rsidR="003A17F7" w:rsidRPr="00293D6F" w:rsidRDefault="00AA77E0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що надаються  </w:t>
      </w:r>
      <w:proofErr w:type="spellStart"/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« Високе»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rFonts w:ascii="Arial" w:hAnsi="Arial" w:cs="Arial"/>
          <w:color w:val="333333"/>
          <w:sz w:val="21"/>
          <w:szCs w:val="21"/>
          <w:lang w:val="uk-UA"/>
        </w:rPr>
        <w:t> 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pacing w:val="17"/>
          <w:sz w:val="28"/>
          <w:szCs w:val="28"/>
          <w:bdr w:val="none" w:sz="0" w:space="0" w:color="auto" w:frame="1"/>
          <w:lang w:val="uk-UA"/>
        </w:rPr>
        <w:t>Керуючись ст.28 Закону України «Про місцеве </w:t>
      </w:r>
      <w:r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самоврядування в Україні», ст.7 Закону України «Про житлово-комунальні послуги», постановою Кабінету Міністрів України від 01.06.2011 року № 869 «Про забезпечення єдиного підходу до формування тарифів на комунальні послуги» (зі змінами та доповненнями), розглянувши клопот</w:t>
      </w:r>
      <w:r w:rsidR="00AA77E0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ання директора  </w:t>
      </w:r>
      <w:proofErr w:type="spellStart"/>
      <w:r w:rsidR="00AA77E0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 w:rsidR="00AA77E0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 «Високе»</w:t>
      </w:r>
      <w:r w:rsidR="004A1964"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 xml:space="preserve"> щодо  </w:t>
      </w:r>
      <w:r>
        <w:rPr>
          <w:color w:val="000000"/>
          <w:spacing w:val="-1"/>
          <w:sz w:val="28"/>
          <w:szCs w:val="28"/>
          <w:bdr w:val="none" w:sz="0" w:space="0" w:color="auto" w:frame="1"/>
          <w:lang w:val="uk-UA"/>
        </w:rPr>
        <w:t>діючих тарифів на водопостачання</w:t>
      </w:r>
      <w:r>
        <w:rPr>
          <w:color w:val="000000"/>
          <w:spacing w:val="2"/>
          <w:sz w:val="28"/>
          <w:szCs w:val="28"/>
          <w:bdr w:val="none" w:sz="0" w:space="0" w:color="auto" w:frame="1"/>
          <w:lang w:val="uk-UA"/>
        </w:rPr>
        <w:t xml:space="preserve"> з метою приведення їх у відповідність до економічно обґрунтованих витрат на їх виробництво,</w:t>
      </w:r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 xml:space="preserve"> виконавчий комітет </w:t>
      </w:r>
      <w:proofErr w:type="spellStart"/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>Роздольської</w:t>
      </w:r>
      <w:proofErr w:type="spellEnd"/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</w:p>
    <w:p w:rsidR="003A17F7" w:rsidRDefault="003A17F7" w:rsidP="00293D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000000"/>
          <w:spacing w:val="11"/>
          <w:sz w:val="28"/>
          <w:szCs w:val="28"/>
          <w:bdr w:val="none" w:sz="0" w:space="0" w:color="auto" w:frame="1"/>
          <w:lang w:val="uk-UA"/>
        </w:rPr>
        <w:t>В И Р І Ш И В: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 </w:t>
      </w:r>
    </w:p>
    <w:p w:rsidR="003A17F7" w:rsidRDefault="007A23EF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 </w:t>
      </w:r>
      <w:r w:rsidR="004A1964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1. Затвердити  </w:t>
      </w:r>
      <w:r w:rsid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тарифи на послуги з </w:t>
      </w:r>
      <w:r w:rsidR="00E37B49"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>водопостачання</w:t>
      </w:r>
      <w:r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 xml:space="preserve"> </w:t>
      </w:r>
      <w:r w:rsidR="00DE509C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комуна</w:t>
      </w: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льному підприємству  « Високе»</w:t>
      </w:r>
      <w:r w:rsidR="003A17F7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Михайлівського р</w:t>
      </w:r>
      <w:r w:rsid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айону Запорізької області </w:t>
      </w:r>
      <w:r w:rsidR="003A17F7">
        <w:rPr>
          <w:rFonts w:ascii="Arial" w:hAnsi="Arial" w:cs="Arial"/>
          <w:color w:val="333333"/>
          <w:sz w:val="21"/>
          <w:szCs w:val="21"/>
          <w:lang w:val="uk-UA"/>
        </w:rPr>
        <w:t>: </w:t>
      </w:r>
    </w:p>
    <w:p w:rsidR="003A17F7" w:rsidRDefault="00DF1233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для населення – 46.42 </w:t>
      </w:r>
      <w:r w:rsidR="007A23EF">
        <w:rPr>
          <w:sz w:val="28"/>
          <w:szCs w:val="28"/>
          <w:bdr w:val="none" w:sz="0" w:space="0" w:color="auto" w:frame="1"/>
          <w:lang w:val="uk-UA"/>
        </w:rPr>
        <w:t xml:space="preserve"> грн.</w:t>
      </w:r>
      <w:r w:rsidR="003A17F7">
        <w:rPr>
          <w:sz w:val="28"/>
          <w:szCs w:val="28"/>
          <w:bdr w:val="none" w:sz="0" w:space="0" w:color="auto" w:frame="1"/>
          <w:lang w:val="uk-UA"/>
        </w:rPr>
        <w:t>1 м</w:t>
      </w:r>
      <w:r w:rsidR="003A17F7">
        <w:rPr>
          <w:sz w:val="28"/>
          <w:szCs w:val="28"/>
          <w:bdr w:val="none" w:sz="0" w:space="0" w:color="auto" w:frame="1"/>
          <w:vertAlign w:val="superscript"/>
          <w:lang w:val="uk-UA"/>
        </w:rPr>
        <w:t>3</w:t>
      </w:r>
      <w:r w:rsidR="00293D6F">
        <w:rPr>
          <w:sz w:val="28"/>
          <w:szCs w:val="28"/>
          <w:bdr w:val="none" w:sz="0" w:space="0" w:color="auto" w:frame="1"/>
          <w:lang w:val="uk-UA"/>
        </w:rPr>
        <w:t> </w:t>
      </w:r>
      <w:r w:rsidR="003A17F7">
        <w:rPr>
          <w:sz w:val="28"/>
          <w:szCs w:val="28"/>
          <w:bdr w:val="none" w:sz="0" w:space="0" w:color="auto" w:frame="1"/>
          <w:lang w:val="uk-UA"/>
        </w:rPr>
        <w:t>;</w:t>
      </w:r>
    </w:p>
    <w:p w:rsidR="003A17F7" w:rsidRDefault="009D085E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- для  бюджетних установ – 60.35</w:t>
      </w:r>
      <w:r w:rsidR="003A17F7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3A17F7">
        <w:rPr>
          <w:sz w:val="28"/>
          <w:szCs w:val="28"/>
          <w:bdr w:val="none" w:sz="0" w:space="0" w:color="auto" w:frame="1"/>
          <w:lang w:val="uk-UA"/>
        </w:rPr>
        <w:t>грн</w:t>
      </w:r>
      <w:proofErr w:type="spellEnd"/>
      <w:r w:rsidR="003A17F7">
        <w:rPr>
          <w:sz w:val="28"/>
          <w:szCs w:val="28"/>
          <w:bdr w:val="none" w:sz="0" w:space="0" w:color="auto" w:frame="1"/>
          <w:lang w:val="uk-UA"/>
        </w:rPr>
        <w:t>/1 м</w:t>
      </w:r>
      <w:r w:rsidR="003A17F7">
        <w:rPr>
          <w:sz w:val="28"/>
          <w:szCs w:val="28"/>
          <w:bdr w:val="none" w:sz="0" w:space="0" w:color="auto" w:frame="1"/>
          <w:vertAlign w:val="superscript"/>
          <w:lang w:val="uk-UA"/>
        </w:rPr>
        <w:t>3</w:t>
      </w:r>
      <w:r>
        <w:rPr>
          <w:sz w:val="28"/>
          <w:szCs w:val="28"/>
          <w:bdr w:val="none" w:sz="0" w:space="0" w:color="auto" w:frame="1"/>
          <w:lang w:val="uk-UA"/>
        </w:rPr>
        <w:t>;</w:t>
      </w:r>
    </w:p>
    <w:p w:rsidR="007B0993" w:rsidRDefault="009D085E" w:rsidP="007B09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для  підприємців – 69.63 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грн</w:t>
      </w:r>
      <w:proofErr w:type="spellEnd"/>
      <w:r w:rsidRPr="007B0993">
        <w:rPr>
          <w:sz w:val="28"/>
          <w:szCs w:val="28"/>
          <w:bdr w:val="none" w:sz="0" w:space="0" w:color="auto" w:frame="1"/>
        </w:rPr>
        <w:t>/</w:t>
      </w:r>
      <w:r w:rsidR="007B0993">
        <w:rPr>
          <w:sz w:val="28"/>
          <w:szCs w:val="28"/>
          <w:bdr w:val="none" w:sz="0" w:space="0" w:color="auto" w:frame="1"/>
          <w:lang w:val="uk-UA"/>
        </w:rPr>
        <w:t>1 м</w:t>
      </w:r>
      <w:r w:rsidR="007B0993">
        <w:rPr>
          <w:sz w:val="28"/>
          <w:szCs w:val="28"/>
          <w:bdr w:val="none" w:sz="0" w:space="0" w:color="auto" w:frame="1"/>
          <w:vertAlign w:val="superscript"/>
          <w:lang w:val="uk-UA"/>
        </w:rPr>
        <w:t>3</w:t>
      </w:r>
      <w:r w:rsidR="007B0993">
        <w:rPr>
          <w:sz w:val="28"/>
          <w:szCs w:val="28"/>
          <w:bdr w:val="none" w:sz="0" w:space="0" w:color="auto" w:frame="1"/>
          <w:lang w:val="uk-UA"/>
        </w:rPr>
        <w:t>;</w:t>
      </w: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</w:pPr>
    </w:p>
    <w:p w:rsidR="003A17F7" w:rsidRPr="00E37B49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color w:val="000000"/>
          <w:spacing w:val="-2"/>
          <w:sz w:val="28"/>
          <w:szCs w:val="28"/>
          <w:bdr w:val="none" w:sz="0" w:space="0" w:color="auto" w:frame="1"/>
          <w:lang w:val="uk-UA"/>
        </w:rPr>
        <w:t xml:space="preserve">2. Тарифи на послуги з водопостачання </w:t>
      </w:r>
      <w:r w:rsidR="007A23E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7A23EF">
        <w:rPr>
          <w:color w:val="000000"/>
          <w:sz w:val="28"/>
          <w:szCs w:val="28"/>
          <w:bdr w:val="none" w:sz="0" w:space="0" w:color="auto" w:frame="1"/>
          <w:lang w:val="uk-UA"/>
        </w:rPr>
        <w:t>КП</w:t>
      </w:r>
      <w:proofErr w:type="spellEnd"/>
      <w:r w:rsidR="007A23E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«Високе»</w:t>
      </w:r>
      <w:r w:rsidR="007B099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ввести в дію з </w:t>
      </w:r>
      <w:r w:rsidR="008F7658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>01 лютого</w:t>
      </w:r>
      <w:r w:rsidR="004A5922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2022</w:t>
      </w:r>
      <w:r w:rsidRPr="00E37B49">
        <w:rPr>
          <w:color w:val="000000"/>
          <w:spacing w:val="1"/>
          <w:sz w:val="28"/>
          <w:szCs w:val="28"/>
          <w:bdr w:val="none" w:sz="0" w:space="0" w:color="auto" w:frame="1"/>
          <w:lang w:val="uk-UA"/>
        </w:rPr>
        <w:t xml:space="preserve"> року.</w:t>
      </w:r>
    </w:p>
    <w:p w:rsidR="003A17F7" w:rsidRPr="00E37B49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3A17F7" w:rsidRPr="00293D6F" w:rsidRDefault="003A17F7" w:rsidP="00E37B49">
      <w:pPr>
        <w:jc w:val="both"/>
        <w:rPr>
          <w:sz w:val="28"/>
          <w:szCs w:val="28"/>
          <w:lang w:val="uk-UA"/>
        </w:rPr>
      </w:pP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3. Рішення виконавчого комі</w:t>
      </w:r>
      <w:r w:rsidR="00871EBC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тету </w:t>
      </w:r>
      <w:proofErr w:type="spellStart"/>
      <w:r w:rsidR="00871EBC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Роздольської</w:t>
      </w:r>
      <w:proofErr w:type="spellEnd"/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сільської ради від</w:t>
      </w:r>
      <w:r w:rsidR="00871EBC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19.02.2021</w:t>
      </w:r>
      <w:r w:rsidR="00293D6F"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року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№</w:t>
      </w:r>
      <w:r w:rsidR="00871EBC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32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«Про</w:t>
      </w:r>
      <w:bookmarkStart w:id="0" w:name="_GoBack"/>
      <w:bookmarkEnd w:id="0"/>
      <w:r w:rsidR="00AA77E0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 xml:space="preserve"> </w:t>
      </w:r>
      <w:r w:rsidR="00293D6F" w:rsidRPr="00E37B49">
        <w:rPr>
          <w:sz w:val="28"/>
          <w:szCs w:val="28"/>
          <w:lang w:val="uk-UA"/>
        </w:rPr>
        <w:t xml:space="preserve">затвердження </w:t>
      </w:r>
      <w:proofErr w:type="spellStart"/>
      <w:r w:rsidR="00293D6F" w:rsidRPr="00E37B49">
        <w:rPr>
          <w:sz w:val="28"/>
          <w:szCs w:val="28"/>
          <w:lang w:val="uk-UA"/>
        </w:rPr>
        <w:t>зкоригованих</w:t>
      </w:r>
      <w:proofErr w:type="spellEnd"/>
      <w:r w:rsidR="00293D6F" w:rsidRPr="00E37B49">
        <w:rPr>
          <w:sz w:val="28"/>
          <w:szCs w:val="28"/>
          <w:lang w:val="uk-UA"/>
        </w:rPr>
        <w:t xml:space="preserve"> тарифів на послуги з водопостачання, </w:t>
      </w:r>
      <w:r w:rsidR="00AA77E0">
        <w:rPr>
          <w:sz w:val="28"/>
          <w:szCs w:val="28"/>
          <w:lang w:val="uk-UA"/>
        </w:rPr>
        <w:t xml:space="preserve">які надаються </w:t>
      </w:r>
      <w:proofErr w:type="spellStart"/>
      <w:r w:rsidR="00AA77E0">
        <w:rPr>
          <w:sz w:val="28"/>
          <w:szCs w:val="28"/>
          <w:lang w:val="uk-UA"/>
        </w:rPr>
        <w:t>КП</w:t>
      </w:r>
      <w:proofErr w:type="spellEnd"/>
      <w:r w:rsidR="00AA77E0">
        <w:rPr>
          <w:sz w:val="28"/>
          <w:szCs w:val="28"/>
          <w:lang w:val="uk-UA"/>
        </w:rPr>
        <w:t xml:space="preserve"> «</w:t>
      </w:r>
      <w:r w:rsidR="0078595E">
        <w:rPr>
          <w:sz w:val="28"/>
          <w:szCs w:val="28"/>
          <w:lang w:val="uk-UA"/>
        </w:rPr>
        <w:t>Високе</w:t>
      </w:r>
      <w:r w:rsidRPr="00E37B49">
        <w:rPr>
          <w:color w:val="000000"/>
          <w:spacing w:val="6"/>
          <w:sz w:val="28"/>
          <w:szCs w:val="28"/>
          <w:bdr w:val="none" w:sz="0" w:space="0" w:color="auto" w:frame="1"/>
          <w:lang w:val="uk-UA"/>
        </w:rPr>
        <w:t>»</w:t>
      </w:r>
      <w:r w:rsidR="00293D6F" w:rsidRPr="00E37B4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 </w:t>
      </w:r>
      <w:r w:rsidRPr="00E37B49">
        <w:rPr>
          <w:color w:val="000000"/>
          <w:sz w:val="28"/>
          <w:szCs w:val="28"/>
          <w:bdr w:val="none" w:sz="0" w:space="0" w:color="auto" w:frame="1"/>
          <w:lang w:val="uk-UA"/>
        </w:rPr>
        <w:t>01.</w:t>
      </w:r>
      <w:r w:rsidR="00CD6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02.2022 </w:t>
      </w:r>
      <w:r w:rsidRPr="00E37B49">
        <w:rPr>
          <w:color w:val="000000"/>
          <w:sz w:val="28"/>
          <w:szCs w:val="28"/>
          <w:bdr w:val="none" w:sz="0" w:space="0" w:color="auto" w:frame="1"/>
          <w:lang w:val="uk-UA"/>
        </w:rPr>
        <w:t>визнати таким, що втратило чинність.</w:t>
      </w:r>
    </w:p>
    <w:p w:rsidR="003A17F7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rFonts w:ascii="Arial" w:hAnsi="Arial" w:cs="Arial"/>
          <w:color w:val="333333"/>
          <w:sz w:val="21"/>
          <w:szCs w:val="21"/>
          <w:lang w:val="uk-UA"/>
        </w:rPr>
        <w:t> </w:t>
      </w:r>
    </w:p>
    <w:p w:rsidR="00293D6F" w:rsidRDefault="003A17F7" w:rsidP="00E37B4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4. </w:t>
      </w:r>
      <w:r>
        <w:rPr>
          <w:sz w:val="28"/>
          <w:szCs w:val="28"/>
          <w:lang w:val="uk-UA"/>
        </w:rPr>
        <w:t xml:space="preserve">Дане рішення оприлюднити в газеті «Пульс громади», розмістити на сайті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ради, на інф</w:t>
      </w:r>
      <w:r w:rsidR="00A90F31">
        <w:rPr>
          <w:sz w:val="28"/>
          <w:szCs w:val="28"/>
          <w:lang w:val="uk-UA"/>
        </w:rPr>
        <w:t xml:space="preserve">ормаційних стендах </w:t>
      </w:r>
      <w:proofErr w:type="spellStart"/>
      <w:r w:rsidR="00A90F31">
        <w:rPr>
          <w:sz w:val="28"/>
          <w:szCs w:val="28"/>
          <w:lang w:val="uk-UA"/>
        </w:rPr>
        <w:t>Високівського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ради. </w:t>
      </w:r>
    </w:p>
    <w:p w:rsidR="003A17F7" w:rsidRPr="00293D6F" w:rsidRDefault="003A17F7" w:rsidP="00293D6F">
      <w:pPr>
        <w:rPr>
          <w:lang w:val="uk-UA"/>
        </w:rPr>
      </w:pPr>
    </w:p>
    <w:p w:rsidR="003A17F7" w:rsidRDefault="003A17F7" w:rsidP="003A17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Контроль за виконанням даного рішення покласти на відділ земельних відносин, охорони навколишнього середовища та комунальної власності сільської ради.</w:t>
      </w:r>
    </w:p>
    <w:p w:rsidR="003A17F7" w:rsidRDefault="007A23EF" w:rsidP="003A17F7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A17F7" w:rsidRDefault="007A23EF" w:rsidP="003A17F7">
      <w:p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Секретар сільської ради:                                             Тетяна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БІЛЕЦЬКА</w:t>
      </w:r>
      <w:proofErr w:type="spellEnd"/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3A17F7" w:rsidRDefault="003A17F7" w:rsidP="003A17F7">
      <w:pPr>
        <w:jc w:val="both"/>
        <w:rPr>
          <w:sz w:val="28"/>
          <w:szCs w:val="28"/>
          <w:lang w:val="uk-UA"/>
        </w:rPr>
      </w:pPr>
    </w:p>
    <w:p w:rsidR="009D163A" w:rsidRDefault="009D163A"/>
    <w:sectPr w:rsidR="009D163A" w:rsidSect="00AA77E0">
      <w:pgSz w:w="11906" w:h="16838"/>
      <w:pgMar w:top="142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7F7"/>
    <w:rsid w:val="000B127D"/>
    <w:rsid w:val="00145E2D"/>
    <w:rsid w:val="00293D6F"/>
    <w:rsid w:val="002C5C09"/>
    <w:rsid w:val="003A17F7"/>
    <w:rsid w:val="004A1964"/>
    <w:rsid w:val="004A5922"/>
    <w:rsid w:val="00645F7F"/>
    <w:rsid w:val="006A63CA"/>
    <w:rsid w:val="0078595E"/>
    <w:rsid w:val="007A23EF"/>
    <w:rsid w:val="007B0993"/>
    <w:rsid w:val="00871EBC"/>
    <w:rsid w:val="008F6505"/>
    <w:rsid w:val="008F7658"/>
    <w:rsid w:val="00953666"/>
    <w:rsid w:val="009D085E"/>
    <w:rsid w:val="009D163A"/>
    <w:rsid w:val="00A7211C"/>
    <w:rsid w:val="00A90526"/>
    <w:rsid w:val="00A90F31"/>
    <w:rsid w:val="00AA77E0"/>
    <w:rsid w:val="00C65AFB"/>
    <w:rsid w:val="00CD38F8"/>
    <w:rsid w:val="00CD6AB5"/>
    <w:rsid w:val="00DE509C"/>
    <w:rsid w:val="00DF1233"/>
    <w:rsid w:val="00E37B49"/>
    <w:rsid w:val="00E60EC5"/>
    <w:rsid w:val="00F3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17F7"/>
    <w:pPr>
      <w:keepNext/>
      <w:jc w:val="both"/>
      <w:outlineLvl w:val="0"/>
    </w:pPr>
    <w:rPr>
      <w:rFonts w:eastAsia="Calibri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7F7"/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styleId="a3">
    <w:name w:val="Normal (Web)"/>
    <w:basedOn w:val="a"/>
    <w:uiPriority w:val="99"/>
    <w:semiHidden/>
    <w:unhideWhenUsed/>
    <w:rsid w:val="003A17F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A63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3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2022-01-19T07:30:00Z</cp:lastPrinted>
  <dcterms:created xsi:type="dcterms:W3CDTF">2022-01-17T06:53:00Z</dcterms:created>
  <dcterms:modified xsi:type="dcterms:W3CDTF">2022-01-20T11:35:00Z</dcterms:modified>
</cp:coreProperties>
</file>